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FAAB9" w14:textId="77777777" w:rsidR="009725A8" w:rsidRPr="009725A8" w:rsidRDefault="009725A8" w:rsidP="009725A8">
      <w:pPr>
        <w:spacing w:before="0" w:after="0"/>
        <w:jc w:val="center"/>
        <w:rPr>
          <w:iCs/>
          <w:color w:val="000000"/>
        </w:rPr>
      </w:pPr>
    </w:p>
    <w:p w14:paraId="732563BB" w14:textId="77777777" w:rsidR="009725A8" w:rsidRPr="009725A8" w:rsidRDefault="009725A8" w:rsidP="009725A8">
      <w:pPr>
        <w:spacing w:before="0" w:after="0"/>
        <w:jc w:val="center"/>
        <w:rPr>
          <w:iCs/>
          <w:color w:val="000000"/>
        </w:rPr>
      </w:pPr>
    </w:p>
    <w:p w14:paraId="7C6FE5AE" w14:textId="77777777" w:rsidR="009725A8" w:rsidRPr="009725A8" w:rsidRDefault="009725A8" w:rsidP="009725A8">
      <w:pPr>
        <w:spacing w:before="0" w:after="0"/>
        <w:jc w:val="center"/>
        <w:rPr>
          <w:iCs/>
          <w:color w:val="000000"/>
        </w:rPr>
      </w:pPr>
    </w:p>
    <w:p w14:paraId="6BCB4203" w14:textId="77777777" w:rsidR="009725A8" w:rsidRPr="009725A8" w:rsidRDefault="009725A8" w:rsidP="009725A8">
      <w:pPr>
        <w:spacing w:before="0" w:after="0"/>
        <w:jc w:val="center"/>
        <w:rPr>
          <w:b/>
          <w:bCs/>
          <w:iCs/>
          <w:color w:val="000000"/>
        </w:rPr>
      </w:pPr>
    </w:p>
    <w:p w14:paraId="6FB06C64" w14:textId="77777777" w:rsidR="009725A8" w:rsidRPr="009725A8" w:rsidRDefault="009725A8" w:rsidP="009725A8">
      <w:pPr>
        <w:spacing w:before="0" w:after="0"/>
        <w:jc w:val="center"/>
        <w:rPr>
          <w:b/>
          <w:bCs/>
          <w:iCs/>
          <w:color w:val="000000"/>
        </w:rPr>
      </w:pPr>
    </w:p>
    <w:p w14:paraId="5E3B298B" w14:textId="77777777" w:rsidR="009725A8" w:rsidRPr="009725A8" w:rsidRDefault="009725A8" w:rsidP="009725A8">
      <w:pPr>
        <w:spacing w:before="0" w:after="0"/>
        <w:jc w:val="center"/>
        <w:rPr>
          <w:b/>
          <w:bCs/>
          <w:iCs/>
          <w:color w:val="000000"/>
        </w:rPr>
      </w:pPr>
    </w:p>
    <w:p w14:paraId="1EB5A505" w14:textId="77777777" w:rsidR="009725A8" w:rsidRPr="009725A8" w:rsidRDefault="009725A8" w:rsidP="009725A8">
      <w:pPr>
        <w:spacing w:before="0" w:after="0"/>
        <w:jc w:val="center"/>
        <w:rPr>
          <w:b/>
          <w:bCs/>
          <w:iCs/>
          <w:color w:val="000000"/>
        </w:rPr>
      </w:pPr>
    </w:p>
    <w:p w14:paraId="39887D65" w14:textId="77777777" w:rsidR="009725A8" w:rsidRPr="009725A8" w:rsidRDefault="009725A8" w:rsidP="009725A8">
      <w:pPr>
        <w:spacing w:before="0" w:after="0"/>
        <w:jc w:val="center"/>
        <w:rPr>
          <w:b/>
          <w:bCs/>
          <w:iCs/>
          <w:color w:val="000000"/>
        </w:rPr>
      </w:pPr>
    </w:p>
    <w:p w14:paraId="443F5798" w14:textId="77777777" w:rsidR="009725A8" w:rsidRPr="009725A8" w:rsidRDefault="009725A8" w:rsidP="009725A8">
      <w:pPr>
        <w:spacing w:before="0" w:after="0"/>
        <w:jc w:val="center"/>
        <w:rPr>
          <w:b/>
          <w:bCs/>
          <w:iCs/>
          <w:color w:val="000000"/>
        </w:rPr>
      </w:pPr>
    </w:p>
    <w:p w14:paraId="4D103C22" w14:textId="77777777" w:rsidR="009725A8" w:rsidRPr="009725A8" w:rsidRDefault="009725A8" w:rsidP="009725A8">
      <w:pPr>
        <w:spacing w:before="0" w:after="0"/>
        <w:jc w:val="center"/>
        <w:rPr>
          <w:b/>
          <w:bCs/>
          <w:iCs/>
          <w:color w:val="000000"/>
        </w:rPr>
      </w:pPr>
    </w:p>
    <w:p w14:paraId="02DFBCFF" w14:textId="77777777" w:rsidR="009725A8" w:rsidRPr="009725A8" w:rsidRDefault="009725A8" w:rsidP="009725A8">
      <w:pPr>
        <w:spacing w:before="0" w:after="0"/>
        <w:jc w:val="center"/>
        <w:rPr>
          <w:b/>
          <w:bCs/>
          <w:iCs/>
          <w:color w:val="000000"/>
        </w:rPr>
      </w:pPr>
    </w:p>
    <w:p w14:paraId="5C62318A" w14:textId="77777777" w:rsidR="009725A8" w:rsidRPr="009725A8" w:rsidRDefault="009725A8" w:rsidP="009725A8">
      <w:pPr>
        <w:spacing w:before="0" w:after="0"/>
        <w:jc w:val="center"/>
        <w:rPr>
          <w:b/>
          <w:bCs/>
          <w:iCs/>
          <w:color w:val="000000"/>
          <w:sz w:val="48"/>
          <w:szCs w:val="48"/>
        </w:rPr>
      </w:pPr>
    </w:p>
    <w:p w14:paraId="3E137019" w14:textId="77777777" w:rsidR="009725A8" w:rsidRPr="009725A8" w:rsidRDefault="009725A8" w:rsidP="00C1068F">
      <w:pPr>
        <w:tabs>
          <w:tab w:val="left" w:pos="750"/>
        </w:tabs>
        <w:spacing w:before="0" w:after="0"/>
        <w:jc w:val="center"/>
        <w:rPr>
          <w:b/>
          <w:bCs/>
          <w:iCs/>
          <w:color w:val="000000"/>
          <w:sz w:val="48"/>
          <w:szCs w:val="48"/>
        </w:rPr>
      </w:pPr>
      <w:r w:rsidRPr="009725A8">
        <w:rPr>
          <w:b/>
          <w:bCs/>
          <w:iCs/>
          <w:color w:val="000000"/>
          <w:sz w:val="48"/>
          <w:szCs w:val="48"/>
        </w:rPr>
        <w:t>ГЕНЕРАЛЬНЫЙ ПЛАН</w:t>
      </w:r>
    </w:p>
    <w:p w14:paraId="0AC04E52" w14:textId="77777777" w:rsidR="009725A8" w:rsidRPr="009725A8" w:rsidRDefault="009725A8" w:rsidP="00C1068F">
      <w:pPr>
        <w:tabs>
          <w:tab w:val="left" w:pos="750"/>
        </w:tabs>
        <w:spacing w:before="0" w:after="0"/>
        <w:jc w:val="center"/>
        <w:rPr>
          <w:b/>
          <w:bCs/>
          <w:iCs/>
          <w:color w:val="000000"/>
          <w:sz w:val="40"/>
          <w:szCs w:val="40"/>
        </w:rPr>
      </w:pPr>
      <w:r w:rsidRPr="009725A8">
        <w:rPr>
          <w:b/>
          <w:bCs/>
          <w:iCs/>
          <w:color w:val="000000"/>
        </w:rPr>
        <w:t xml:space="preserve"> </w:t>
      </w:r>
      <w:r w:rsidRPr="009725A8">
        <w:rPr>
          <w:b/>
          <w:bCs/>
          <w:iCs/>
          <w:color w:val="000000"/>
          <w:sz w:val="40"/>
          <w:szCs w:val="40"/>
        </w:rPr>
        <w:t>муниципального образования</w:t>
      </w:r>
    </w:p>
    <w:p w14:paraId="0E894E19" w14:textId="77777777" w:rsidR="009725A8" w:rsidRPr="009725A8" w:rsidRDefault="009725A8" w:rsidP="00C1068F">
      <w:pPr>
        <w:tabs>
          <w:tab w:val="left" w:pos="750"/>
        </w:tabs>
        <w:spacing w:before="0" w:after="0"/>
        <w:jc w:val="center"/>
        <w:rPr>
          <w:b/>
          <w:bCs/>
          <w:iCs/>
          <w:color w:val="000000"/>
          <w:sz w:val="40"/>
          <w:szCs w:val="40"/>
        </w:rPr>
      </w:pPr>
      <w:r w:rsidRPr="009725A8">
        <w:rPr>
          <w:b/>
          <w:bCs/>
          <w:iCs/>
          <w:color w:val="000000"/>
          <w:sz w:val="40"/>
          <w:szCs w:val="40"/>
        </w:rPr>
        <w:t xml:space="preserve">рабочий поселок </w:t>
      </w:r>
      <w:proofErr w:type="spellStart"/>
      <w:r w:rsidRPr="009725A8">
        <w:rPr>
          <w:b/>
          <w:bCs/>
          <w:iCs/>
          <w:color w:val="000000"/>
          <w:sz w:val="40"/>
          <w:szCs w:val="40"/>
        </w:rPr>
        <w:t>Новогуровский</w:t>
      </w:r>
      <w:proofErr w:type="spellEnd"/>
    </w:p>
    <w:p w14:paraId="4485D24C" w14:textId="77777777" w:rsidR="009725A8" w:rsidRPr="009725A8" w:rsidRDefault="009725A8" w:rsidP="00C1068F">
      <w:pPr>
        <w:tabs>
          <w:tab w:val="left" w:pos="750"/>
        </w:tabs>
        <w:spacing w:before="0" w:after="0"/>
        <w:jc w:val="center"/>
        <w:rPr>
          <w:b/>
          <w:bCs/>
          <w:iCs/>
          <w:color w:val="000000"/>
          <w:sz w:val="36"/>
          <w:szCs w:val="36"/>
        </w:rPr>
      </w:pPr>
    </w:p>
    <w:p w14:paraId="5CE196CF" w14:textId="77777777" w:rsidR="009725A8" w:rsidRPr="009725A8" w:rsidRDefault="009725A8" w:rsidP="00C1068F">
      <w:pPr>
        <w:tabs>
          <w:tab w:val="left" w:pos="750"/>
        </w:tabs>
        <w:spacing w:before="0" w:after="0"/>
        <w:jc w:val="center"/>
        <w:rPr>
          <w:b/>
          <w:bCs/>
          <w:iCs/>
          <w:color w:val="000000"/>
          <w:sz w:val="36"/>
          <w:szCs w:val="36"/>
        </w:rPr>
      </w:pPr>
    </w:p>
    <w:p w14:paraId="55635DF0" w14:textId="77777777" w:rsidR="009725A8" w:rsidRPr="009725A8" w:rsidRDefault="009725A8" w:rsidP="00C1068F">
      <w:pPr>
        <w:tabs>
          <w:tab w:val="left" w:pos="750"/>
        </w:tabs>
        <w:spacing w:before="0" w:after="0"/>
        <w:jc w:val="center"/>
        <w:rPr>
          <w:b/>
          <w:bCs/>
          <w:iCs/>
          <w:color w:val="000000"/>
          <w:sz w:val="36"/>
          <w:szCs w:val="36"/>
        </w:rPr>
      </w:pPr>
    </w:p>
    <w:p w14:paraId="601798C0" w14:textId="77777777" w:rsidR="009725A8" w:rsidRPr="009725A8" w:rsidRDefault="009725A8" w:rsidP="00C1068F">
      <w:pPr>
        <w:tabs>
          <w:tab w:val="left" w:pos="750"/>
        </w:tabs>
        <w:spacing w:before="0" w:after="0"/>
        <w:jc w:val="center"/>
        <w:rPr>
          <w:b/>
          <w:bCs/>
          <w:iCs/>
          <w:color w:val="000000"/>
          <w:sz w:val="36"/>
          <w:szCs w:val="36"/>
        </w:rPr>
      </w:pPr>
    </w:p>
    <w:p w14:paraId="044BF26B" w14:textId="77777777" w:rsidR="009725A8" w:rsidRPr="009725A8" w:rsidRDefault="009725A8" w:rsidP="00C1068F">
      <w:pPr>
        <w:tabs>
          <w:tab w:val="left" w:pos="750"/>
        </w:tabs>
        <w:spacing w:before="0" w:after="0"/>
        <w:jc w:val="center"/>
        <w:rPr>
          <w:b/>
          <w:bCs/>
          <w:iCs/>
          <w:color w:val="000000"/>
          <w:sz w:val="32"/>
          <w:szCs w:val="32"/>
        </w:rPr>
      </w:pPr>
      <w:r w:rsidRPr="009725A8">
        <w:rPr>
          <w:b/>
          <w:bCs/>
          <w:iCs/>
          <w:color w:val="000000"/>
          <w:sz w:val="32"/>
          <w:szCs w:val="32"/>
        </w:rPr>
        <w:t xml:space="preserve">Том 1 </w:t>
      </w:r>
    </w:p>
    <w:p w14:paraId="709F9F3A" w14:textId="77777777" w:rsidR="009725A8" w:rsidRPr="009725A8" w:rsidRDefault="009725A8" w:rsidP="00C1068F">
      <w:pPr>
        <w:tabs>
          <w:tab w:val="left" w:pos="750"/>
        </w:tabs>
        <w:spacing w:before="0" w:after="0"/>
        <w:jc w:val="center"/>
        <w:rPr>
          <w:b/>
          <w:bCs/>
          <w:iCs/>
          <w:color w:val="000000"/>
          <w:sz w:val="32"/>
          <w:szCs w:val="32"/>
        </w:rPr>
      </w:pPr>
      <w:r w:rsidRPr="009725A8">
        <w:rPr>
          <w:b/>
          <w:bCs/>
          <w:iCs/>
          <w:color w:val="000000"/>
          <w:sz w:val="32"/>
          <w:szCs w:val="32"/>
        </w:rPr>
        <w:t>Положение о территориальном планировании</w:t>
      </w:r>
    </w:p>
    <w:p w14:paraId="36AC624A" w14:textId="77777777" w:rsidR="009725A8" w:rsidRPr="009725A8" w:rsidRDefault="009725A8" w:rsidP="009725A8">
      <w:pPr>
        <w:tabs>
          <w:tab w:val="left" w:pos="750"/>
        </w:tabs>
        <w:spacing w:before="0" w:after="0"/>
        <w:jc w:val="center"/>
        <w:rPr>
          <w:b/>
          <w:bCs/>
          <w:iCs/>
          <w:color w:val="000000"/>
        </w:rPr>
      </w:pPr>
    </w:p>
    <w:p w14:paraId="0E439238" w14:textId="77777777" w:rsidR="009725A8" w:rsidRPr="009725A8" w:rsidRDefault="009725A8" w:rsidP="009725A8">
      <w:pPr>
        <w:tabs>
          <w:tab w:val="left" w:pos="750"/>
        </w:tabs>
        <w:spacing w:before="0" w:after="0"/>
        <w:jc w:val="center"/>
        <w:rPr>
          <w:b/>
          <w:bCs/>
          <w:iCs/>
          <w:color w:val="000000"/>
        </w:rPr>
      </w:pPr>
    </w:p>
    <w:p w14:paraId="514D1FF2" w14:textId="77777777" w:rsidR="009725A8" w:rsidRPr="009725A8" w:rsidRDefault="009725A8" w:rsidP="009725A8">
      <w:pPr>
        <w:spacing w:before="0" w:after="0"/>
        <w:jc w:val="center"/>
        <w:rPr>
          <w:b/>
          <w:bCs/>
          <w:iCs/>
          <w:color w:val="000000"/>
        </w:rPr>
      </w:pPr>
    </w:p>
    <w:p w14:paraId="16CF6A32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2E29CD7E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14BD1FA3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367360EB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0359F3C3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2CE931E5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092BDE8F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7305C88C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3FEB9054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4B0CCEE4" w14:textId="77777777" w:rsidR="009725A8" w:rsidRPr="009725A8" w:rsidRDefault="009725A8" w:rsidP="009725A8">
      <w:pPr>
        <w:spacing w:before="0" w:after="0"/>
        <w:rPr>
          <w:b/>
          <w:bCs/>
          <w:color w:val="000000"/>
        </w:rPr>
      </w:pPr>
    </w:p>
    <w:p w14:paraId="4569DBA4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091C021E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1289DCB8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4DE52B93" w14:textId="77777777" w:rsidR="009725A8" w:rsidRPr="009725A8" w:rsidRDefault="009725A8" w:rsidP="009725A8">
      <w:pPr>
        <w:spacing w:before="0" w:after="0"/>
        <w:rPr>
          <w:b/>
          <w:bCs/>
          <w:color w:val="000000"/>
        </w:rPr>
      </w:pPr>
    </w:p>
    <w:p w14:paraId="6BC59119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155C5F1A" w14:textId="77777777" w:rsid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13B91508" w14:textId="77777777" w:rsidR="001C496C" w:rsidRDefault="001C496C" w:rsidP="009725A8">
      <w:pPr>
        <w:spacing w:before="0" w:after="0"/>
        <w:jc w:val="center"/>
        <w:rPr>
          <w:b/>
          <w:bCs/>
          <w:color w:val="000000"/>
        </w:rPr>
      </w:pPr>
    </w:p>
    <w:p w14:paraId="3E688A4E" w14:textId="77777777" w:rsidR="001C496C" w:rsidRDefault="001C496C" w:rsidP="009725A8">
      <w:pPr>
        <w:spacing w:before="0" w:after="0"/>
        <w:jc w:val="center"/>
        <w:rPr>
          <w:b/>
          <w:bCs/>
          <w:color w:val="000000"/>
        </w:rPr>
      </w:pPr>
    </w:p>
    <w:p w14:paraId="647D6092" w14:textId="77777777" w:rsidR="00C1068F" w:rsidRDefault="00C1068F" w:rsidP="009725A8">
      <w:pPr>
        <w:spacing w:before="0" w:after="0"/>
        <w:jc w:val="center"/>
        <w:rPr>
          <w:b/>
          <w:bCs/>
          <w:color w:val="000000"/>
        </w:rPr>
      </w:pPr>
    </w:p>
    <w:p w14:paraId="35C3CF62" w14:textId="77777777" w:rsidR="00C1068F" w:rsidRPr="009725A8" w:rsidRDefault="00C1068F" w:rsidP="009725A8">
      <w:pPr>
        <w:spacing w:before="0" w:after="0"/>
        <w:jc w:val="center"/>
        <w:rPr>
          <w:b/>
          <w:bCs/>
          <w:color w:val="000000"/>
        </w:rPr>
      </w:pPr>
    </w:p>
    <w:p w14:paraId="4B8EA73B" w14:textId="77777777" w:rsidR="009725A8" w:rsidRPr="009725A8" w:rsidRDefault="009725A8" w:rsidP="009725A8">
      <w:pPr>
        <w:spacing w:before="0" w:after="0"/>
        <w:jc w:val="center"/>
        <w:rPr>
          <w:b/>
          <w:bCs/>
          <w:color w:val="000000"/>
        </w:rPr>
      </w:pPr>
    </w:p>
    <w:p w14:paraId="3AB2548E" w14:textId="77777777" w:rsidR="009725A8" w:rsidRPr="009725A8" w:rsidRDefault="009725A8" w:rsidP="00972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14:paraId="6662A86C" w14:textId="5FB9D1AC" w:rsidR="009725A8" w:rsidRPr="00336528" w:rsidRDefault="009725A8" w:rsidP="001C496C">
      <w:pPr>
        <w:spacing w:before="0" w:after="0"/>
        <w:ind w:left="-6"/>
        <w:rPr>
          <w:b/>
          <w:caps/>
          <w:sz w:val="32"/>
          <w:szCs w:val="28"/>
        </w:rPr>
      </w:pPr>
      <w:r w:rsidRPr="009767DB">
        <w:rPr>
          <w:b/>
          <w:caps/>
          <w:spacing w:val="20"/>
          <w:sz w:val="32"/>
          <w:szCs w:val="32"/>
        </w:rPr>
        <w:lastRenderedPageBreak/>
        <w:t>Генеральный план муниципального образования рабочий поселок Новогуровский</w:t>
      </w:r>
    </w:p>
    <w:p w14:paraId="71E41318" w14:textId="77777777" w:rsidR="009725A8" w:rsidRDefault="009725A8" w:rsidP="001C496C">
      <w:pPr>
        <w:spacing w:before="0" w:after="0"/>
        <w:rPr>
          <w:szCs w:val="28"/>
        </w:rPr>
      </w:pPr>
    </w:p>
    <w:p w14:paraId="55BD7415" w14:textId="77777777" w:rsidR="001C496C" w:rsidRPr="00336528" w:rsidRDefault="001C496C" w:rsidP="001C496C">
      <w:pPr>
        <w:spacing w:before="0" w:after="0"/>
        <w:rPr>
          <w:szCs w:val="28"/>
        </w:rPr>
      </w:pPr>
    </w:p>
    <w:p w14:paraId="601B26EA" w14:textId="77777777" w:rsidR="009725A8" w:rsidRPr="009725A8" w:rsidRDefault="009725A8" w:rsidP="001C496C">
      <w:pPr>
        <w:spacing w:before="0" w:after="0"/>
        <w:rPr>
          <w:szCs w:val="28"/>
        </w:rPr>
      </w:pPr>
      <w:r w:rsidRPr="009725A8">
        <w:rPr>
          <w:szCs w:val="28"/>
        </w:rPr>
        <w:t xml:space="preserve">Том </w:t>
      </w:r>
      <w:r w:rsidRPr="009725A8">
        <w:rPr>
          <w:szCs w:val="28"/>
          <w:lang w:val="en-US"/>
        </w:rPr>
        <w:t>I</w:t>
      </w:r>
      <w:r w:rsidRPr="009725A8">
        <w:rPr>
          <w:szCs w:val="28"/>
        </w:rPr>
        <w:t xml:space="preserve">. </w:t>
      </w:r>
      <w:r w:rsidRPr="009725A8">
        <w:rPr>
          <w:bCs/>
          <w:iCs/>
          <w:szCs w:val="28"/>
        </w:rPr>
        <w:t>Положение о территориальном планировании</w:t>
      </w:r>
      <w:r w:rsidRPr="009725A8">
        <w:t xml:space="preserve"> </w:t>
      </w:r>
    </w:p>
    <w:p w14:paraId="0CB0BE52" w14:textId="77777777" w:rsidR="009725A8" w:rsidRPr="00336528" w:rsidRDefault="009725A8" w:rsidP="001C496C">
      <w:pPr>
        <w:spacing w:before="0" w:after="0"/>
        <w:rPr>
          <w:szCs w:val="28"/>
        </w:rPr>
      </w:pPr>
    </w:p>
    <w:p w14:paraId="7382050F" w14:textId="77777777" w:rsidR="009725A8" w:rsidRPr="00336528" w:rsidRDefault="009725A8" w:rsidP="001C496C">
      <w:pPr>
        <w:spacing w:before="0" w:after="0"/>
        <w:rPr>
          <w:szCs w:val="28"/>
        </w:rPr>
      </w:pPr>
    </w:p>
    <w:p w14:paraId="5E091645" w14:textId="77777777" w:rsidR="009725A8" w:rsidRPr="00336528" w:rsidRDefault="009725A8" w:rsidP="001C496C">
      <w:pPr>
        <w:spacing w:before="0" w:after="0"/>
        <w:rPr>
          <w:szCs w:val="28"/>
        </w:rPr>
      </w:pPr>
      <w:r w:rsidRPr="00336528">
        <w:rPr>
          <w:b/>
          <w:szCs w:val="28"/>
        </w:rPr>
        <w:t xml:space="preserve">Заказчик: </w:t>
      </w:r>
      <w:r>
        <w:t>Администрация</w:t>
      </w:r>
      <w:r w:rsidRPr="009767DB">
        <w:t xml:space="preserve"> муниципального образования рабочий поселок </w:t>
      </w:r>
      <w:proofErr w:type="spellStart"/>
      <w:r w:rsidRPr="009767DB">
        <w:t>Новогуровский</w:t>
      </w:r>
      <w:proofErr w:type="spellEnd"/>
    </w:p>
    <w:p w14:paraId="1DA83ECB" w14:textId="77777777" w:rsidR="009725A8" w:rsidRPr="00336528" w:rsidRDefault="009725A8" w:rsidP="001C496C">
      <w:pPr>
        <w:spacing w:before="0" w:after="0"/>
        <w:rPr>
          <w:b/>
          <w:szCs w:val="28"/>
        </w:rPr>
      </w:pPr>
      <w:r>
        <w:rPr>
          <w:b/>
          <w:szCs w:val="28"/>
        </w:rPr>
        <w:t>К</w:t>
      </w:r>
      <w:r w:rsidRPr="00336528">
        <w:rPr>
          <w:b/>
          <w:szCs w:val="28"/>
        </w:rPr>
        <w:t xml:space="preserve">онтракт: </w:t>
      </w:r>
      <w:r w:rsidRPr="00336528">
        <w:t xml:space="preserve">№ </w:t>
      </w:r>
      <w:r w:rsidRPr="009767DB">
        <w:t>0166300002418000049 от 03 декабря 2018 г.</w:t>
      </w:r>
    </w:p>
    <w:p w14:paraId="5A7DB089" w14:textId="77777777" w:rsidR="009725A8" w:rsidRPr="00336528" w:rsidRDefault="009725A8" w:rsidP="001C496C">
      <w:pPr>
        <w:spacing w:before="0" w:after="0" w:line="480" w:lineRule="auto"/>
        <w:rPr>
          <w:szCs w:val="28"/>
        </w:rPr>
      </w:pPr>
      <w:r w:rsidRPr="00336528">
        <w:rPr>
          <w:b/>
          <w:szCs w:val="28"/>
        </w:rPr>
        <w:t>Исполнитель:</w:t>
      </w:r>
      <w:r w:rsidRPr="00336528">
        <w:rPr>
          <w:szCs w:val="28"/>
        </w:rPr>
        <w:t xml:space="preserve"> ООО НИИ «Земля и город»</w:t>
      </w:r>
    </w:p>
    <w:p w14:paraId="22EA59DA" w14:textId="77777777" w:rsidR="009725A8" w:rsidRPr="00336528" w:rsidRDefault="009725A8" w:rsidP="001C496C">
      <w:pPr>
        <w:spacing w:before="0" w:after="0" w:line="480" w:lineRule="auto"/>
        <w:rPr>
          <w:bCs/>
        </w:rPr>
      </w:pPr>
      <w:r w:rsidRPr="00336528">
        <w:rPr>
          <w:bCs/>
        </w:rPr>
        <w:t>Генеральный директор ______________</w:t>
      </w:r>
      <w:r w:rsidR="001C496C">
        <w:rPr>
          <w:bCs/>
        </w:rPr>
        <w:t>___________________________</w:t>
      </w:r>
      <w:r w:rsidRPr="00336528">
        <w:rPr>
          <w:bCs/>
        </w:rPr>
        <w:t xml:space="preserve">____ </w:t>
      </w:r>
      <w:r w:rsidRPr="00336528">
        <w:t>П.И. Комаров</w:t>
      </w:r>
    </w:p>
    <w:p w14:paraId="1385D11F" w14:textId="77777777" w:rsidR="009725A8" w:rsidRPr="00336528" w:rsidRDefault="009725A8" w:rsidP="001C496C">
      <w:pPr>
        <w:spacing w:before="0" w:after="0" w:line="480" w:lineRule="auto"/>
      </w:pPr>
      <w:r w:rsidRPr="00336528">
        <w:t>Технический директор________________</w:t>
      </w:r>
      <w:r w:rsidR="001C496C">
        <w:t>___________________________</w:t>
      </w:r>
      <w:r w:rsidRPr="00336528">
        <w:t xml:space="preserve">___ А.С. </w:t>
      </w:r>
      <w:proofErr w:type="spellStart"/>
      <w:r w:rsidRPr="00336528">
        <w:t>Белихов</w:t>
      </w:r>
      <w:proofErr w:type="spellEnd"/>
    </w:p>
    <w:p w14:paraId="0FB44C56" w14:textId="77777777" w:rsidR="009725A8" w:rsidRDefault="009725A8" w:rsidP="001C496C">
      <w:pPr>
        <w:spacing w:before="0" w:after="0" w:line="480" w:lineRule="auto"/>
      </w:pPr>
      <w:r w:rsidRPr="00336528">
        <w:t>Начальник проектного управления № 2__</w:t>
      </w:r>
      <w:r w:rsidR="001C496C">
        <w:t>___________________________</w:t>
      </w:r>
      <w:r w:rsidRPr="00336528">
        <w:t>__ И.В. Курбатов</w:t>
      </w:r>
    </w:p>
    <w:p w14:paraId="12E129F4" w14:textId="77777777" w:rsidR="009725A8" w:rsidRDefault="009725A8" w:rsidP="001C496C">
      <w:pPr>
        <w:spacing w:before="0" w:after="0" w:line="480" w:lineRule="auto"/>
        <w:jc w:val="both"/>
        <w:rPr>
          <w:bCs/>
        </w:rPr>
      </w:pPr>
      <w:r w:rsidRPr="00336528">
        <w:rPr>
          <w:bCs/>
        </w:rPr>
        <w:t>Начальник проектного отдела № 4_____</w:t>
      </w:r>
      <w:r w:rsidR="001C496C">
        <w:rPr>
          <w:bCs/>
        </w:rPr>
        <w:t>_____________________________</w:t>
      </w:r>
      <w:r w:rsidRPr="00336528">
        <w:rPr>
          <w:bCs/>
        </w:rPr>
        <w:t>___ Т.Н. Крылова</w:t>
      </w:r>
    </w:p>
    <w:p w14:paraId="63133DA5" w14:textId="77777777" w:rsidR="009725A8" w:rsidRDefault="009725A8" w:rsidP="001C496C">
      <w:pPr>
        <w:spacing w:before="0" w:after="0" w:line="480" w:lineRule="auto"/>
        <w:jc w:val="both"/>
        <w:rPr>
          <w:bCs/>
        </w:rPr>
      </w:pPr>
      <w:r>
        <w:rPr>
          <w:bCs/>
        </w:rPr>
        <w:t>Старший инженер</w:t>
      </w:r>
      <w:r w:rsidRPr="00336528">
        <w:rPr>
          <w:bCs/>
        </w:rPr>
        <w:t xml:space="preserve"> проектного отдела № 4_____</w:t>
      </w:r>
      <w:r w:rsidR="001C496C">
        <w:rPr>
          <w:bCs/>
        </w:rPr>
        <w:t>______________</w:t>
      </w:r>
      <w:r>
        <w:rPr>
          <w:bCs/>
        </w:rPr>
        <w:t>________</w:t>
      </w:r>
      <w:r w:rsidRPr="00336528">
        <w:rPr>
          <w:bCs/>
        </w:rPr>
        <w:t xml:space="preserve">___ </w:t>
      </w:r>
      <w:r>
        <w:rPr>
          <w:bCs/>
        </w:rPr>
        <w:t>И</w:t>
      </w:r>
      <w:r w:rsidRPr="00336528">
        <w:rPr>
          <w:bCs/>
        </w:rPr>
        <w:t>.</w:t>
      </w:r>
      <w:r>
        <w:rPr>
          <w:bCs/>
        </w:rPr>
        <w:t>А</w:t>
      </w:r>
      <w:r w:rsidRPr="00336528">
        <w:rPr>
          <w:bCs/>
        </w:rPr>
        <w:t xml:space="preserve">. </w:t>
      </w:r>
      <w:r>
        <w:rPr>
          <w:bCs/>
        </w:rPr>
        <w:t>Чичаров</w:t>
      </w:r>
    </w:p>
    <w:p w14:paraId="7430D222" w14:textId="77777777" w:rsidR="009725A8" w:rsidRPr="00336528" w:rsidRDefault="009725A8" w:rsidP="009725A8">
      <w:pPr>
        <w:spacing w:before="120" w:after="120"/>
        <w:rPr>
          <w:bCs/>
        </w:rPr>
      </w:pPr>
    </w:p>
    <w:p w14:paraId="0FFA5179" w14:textId="77777777" w:rsidR="009725A8" w:rsidRPr="00336528" w:rsidRDefault="009725A8" w:rsidP="009725A8">
      <w:pPr>
        <w:spacing w:line="300" w:lineRule="auto"/>
        <w:ind w:firstLine="709"/>
        <w:rPr>
          <w:szCs w:val="28"/>
        </w:rPr>
      </w:pPr>
    </w:p>
    <w:p w14:paraId="111450D2" w14:textId="77777777" w:rsidR="009725A8" w:rsidRPr="00336528" w:rsidRDefault="009725A8" w:rsidP="009725A8">
      <w:pPr>
        <w:spacing w:line="300" w:lineRule="auto"/>
        <w:ind w:firstLine="709"/>
        <w:rPr>
          <w:bCs/>
          <w:szCs w:val="28"/>
        </w:rPr>
      </w:pPr>
    </w:p>
    <w:p w14:paraId="536D552A" w14:textId="77777777" w:rsidR="009725A8" w:rsidRPr="00336528" w:rsidRDefault="009725A8" w:rsidP="009725A8">
      <w:pPr>
        <w:spacing w:line="300" w:lineRule="auto"/>
        <w:rPr>
          <w:sz w:val="28"/>
          <w:szCs w:val="28"/>
        </w:rPr>
        <w:sectPr w:rsidR="009725A8" w:rsidRPr="00336528" w:rsidSect="001C496C">
          <w:headerReference w:type="default" r:id="rId8"/>
          <w:pgSz w:w="11906" w:h="16838" w:code="9"/>
          <w:pgMar w:top="1134" w:right="851" w:bottom="1134" w:left="1701" w:header="567" w:footer="567" w:gutter="0"/>
          <w:paperSrc w:other="7"/>
          <w:cols w:space="708"/>
          <w:titlePg/>
          <w:docGrid w:linePitch="360"/>
        </w:sectPr>
      </w:pPr>
    </w:p>
    <w:p w14:paraId="22315993" w14:textId="77777777" w:rsidR="00C1068F" w:rsidRPr="00C1068F" w:rsidRDefault="00C1068F" w:rsidP="00C1068F">
      <w:pPr>
        <w:spacing w:before="0" w:after="0"/>
        <w:ind w:firstLine="709"/>
        <w:jc w:val="right"/>
        <w:rPr>
          <w:b/>
          <w:sz w:val="28"/>
        </w:rPr>
      </w:pPr>
      <w:bookmarkStart w:id="0" w:name="_Toc461441838"/>
      <w:bookmarkStart w:id="1" w:name="_Toc462407330"/>
      <w:bookmarkStart w:id="2" w:name="_Toc463606270"/>
      <w:r w:rsidRPr="00C1068F">
        <w:rPr>
          <w:b/>
          <w:sz w:val="28"/>
        </w:rPr>
        <w:lastRenderedPageBreak/>
        <w:t>ПЕРЕЧЕНЬ МАТЕРИАЛОВ</w:t>
      </w:r>
      <w:bookmarkEnd w:id="0"/>
      <w:bookmarkEnd w:id="1"/>
      <w:bookmarkEnd w:id="2"/>
    </w:p>
    <w:p w14:paraId="5A4629E0" w14:textId="77777777" w:rsidR="00C1068F" w:rsidRPr="00C1068F" w:rsidRDefault="00C1068F" w:rsidP="00C1068F">
      <w:pPr>
        <w:spacing w:before="0" w:after="0"/>
        <w:ind w:firstLine="709"/>
        <w:jc w:val="right"/>
        <w:rPr>
          <w:szCs w:val="28"/>
        </w:rPr>
      </w:pPr>
      <w:r w:rsidRPr="00C1068F">
        <w:rPr>
          <w:szCs w:val="28"/>
        </w:rPr>
        <w:t xml:space="preserve">Генеральный план муниципального образования рабочий поселок </w:t>
      </w:r>
      <w:proofErr w:type="spellStart"/>
      <w:r w:rsidRPr="00C1068F">
        <w:rPr>
          <w:szCs w:val="28"/>
        </w:rPr>
        <w:t>Новогуровский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6818"/>
        <w:gridCol w:w="1796"/>
      </w:tblGrid>
      <w:tr w:rsidR="00C1068F" w:rsidRPr="00C1068F" w14:paraId="048EB96F" w14:textId="77777777" w:rsidTr="00197602">
        <w:trPr>
          <w:trHeight w:val="20"/>
          <w:tblHeader/>
        </w:trPr>
        <w:tc>
          <w:tcPr>
            <w:tcW w:w="391" w:type="pct"/>
            <w:shd w:val="clear" w:color="auto" w:fill="auto"/>
          </w:tcPr>
          <w:p w14:paraId="50C16F89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648" w:type="pct"/>
            <w:shd w:val="clear" w:color="auto" w:fill="auto"/>
          </w:tcPr>
          <w:p w14:paraId="27E0A999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61" w:type="pct"/>
            <w:shd w:val="clear" w:color="auto" w:fill="auto"/>
          </w:tcPr>
          <w:p w14:paraId="70D7095A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Масштаб</w:t>
            </w:r>
          </w:p>
        </w:tc>
      </w:tr>
      <w:tr w:rsidR="00C1068F" w:rsidRPr="00C1068F" w14:paraId="224374EC" w14:textId="77777777" w:rsidTr="00197602">
        <w:trPr>
          <w:trHeight w:val="20"/>
          <w:tblHeader/>
        </w:trPr>
        <w:tc>
          <w:tcPr>
            <w:tcW w:w="391" w:type="pct"/>
            <w:shd w:val="clear" w:color="auto" w:fill="auto"/>
          </w:tcPr>
          <w:p w14:paraId="726C94FD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48" w:type="pct"/>
            <w:shd w:val="clear" w:color="auto" w:fill="auto"/>
          </w:tcPr>
          <w:p w14:paraId="4A9C9A8E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1" w:type="pct"/>
            <w:shd w:val="clear" w:color="auto" w:fill="auto"/>
          </w:tcPr>
          <w:p w14:paraId="74E2221C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3</w:t>
            </w:r>
          </w:p>
        </w:tc>
      </w:tr>
      <w:tr w:rsidR="00C1068F" w:rsidRPr="00C1068F" w14:paraId="630EEC36" w14:textId="77777777" w:rsidTr="00197602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14:paraId="10E9592E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Материалы по обоснованию проекта</w:t>
            </w:r>
          </w:p>
        </w:tc>
      </w:tr>
      <w:tr w:rsidR="00C1068F" w:rsidRPr="00C1068F" w14:paraId="6EE5D6FB" w14:textId="77777777" w:rsidTr="00197602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14:paraId="4E88BDCA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Текстовая часть</w:t>
            </w:r>
          </w:p>
        </w:tc>
      </w:tr>
      <w:tr w:rsidR="00C1068F" w:rsidRPr="00C1068F" w14:paraId="2127F0D2" w14:textId="77777777" w:rsidTr="00197602">
        <w:trPr>
          <w:trHeight w:val="20"/>
        </w:trPr>
        <w:tc>
          <w:tcPr>
            <w:tcW w:w="391" w:type="pct"/>
            <w:shd w:val="clear" w:color="auto" w:fill="auto"/>
          </w:tcPr>
          <w:p w14:paraId="02754AE8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1</w:t>
            </w:r>
          </w:p>
        </w:tc>
        <w:tc>
          <w:tcPr>
            <w:tcW w:w="3648" w:type="pct"/>
            <w:shd w:val="clear" w:color="auto" w:fill="auto"/>
          </w:tcPr>
          <w:p w14:paraId="68C75329" w14:textId="77777777" w:rsidR="00C1068F" w:rsidRPr="00C1068F" w:rsidRDefault="00C1068F" w:rsidP="00C1068F">
            <w:pPr>
              <w:spacing w:before="0" w:after="0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 xml:space="preserve">Том </w:t>
            </w:r>
            <w:r w:rsidRPr="00C1068F">
              <w:rPr>
                <w:sz w:val="20"/>
                <w:szCs w:val="20"/>
                <w:lang w:val="en-US"/>
              </w:rPr>
              <w:t>II</w:t>
            </w:r>
            <w:r w:rsidRPr="00C1068F">
              <w:rPr>
                <w:sz w:val="20"/>
                <w:szCs w:val="20"/>
              </w:rPr>
              <w:t>. Материалы по обоснованию проекта генерального плана</w:t>
            </w:r>
          </w:p>
        </w:tc>
        <w:tc>
          <w:tcPr>
            <w:tcW w:w="961" w:type="pct"/>
            <w:shd w:val="clear" w:color="auto" w:fill="auto"/>
          </w:tcPr>
          <w:p w14:paraId="41CE4488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-</w:t>
            </w:r>
          </w:p>
        </w:tc>
      </w:tr>
      <w:tr w:rsidR="00C1068F" w:rsidRPr="00C1068F" w14:paraId="2098980B" w14:textId="77777777" w:rsidTr="00197602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14:paraId="144E72D9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Графическая часть</w:t>
            </w:r>
          </w:p>
        </w:tc>
      </w:tr>
      <w:tr w:rsidR="00C1068F" w:rsidRPr="00C1068F" w14:paraId="738B58A4" w14:textId="77777777" w:rsidTr="00197602">
        <w:trPr>
          <w:trHeight w:val="20"/>
        </w:trPr>
        <w:tc>
          <w:tcPr>
            <w:tcW w:w="391" w:type="pct"/>
            <w:shd w:val="clear" w:color="auto" w:fill="auto"/>
          </w:tcPr>
          <w:p w14:paraId="190DB417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1</w:t>
            </w:r>
          </w:p>
        </w:tc>
        <w:tc>
          <w:tcPr>
            <w:tcW w:w="3648" w:type="pct"/>
            <w:shd w:val="clear" w:color="auto" w:fill="auto"/>
          </w:tcPr>
          <w:p w14:paraId="3DC2A4E1" w14:textId="3B517065" w:rsidR="00C1068F" w:rsidRPr="00C1068F" w:rsidRDefault="00C1068F" w:rsidP="00C1068F">
            <w:pPr>
              <w:spacing w:before="0" w:after="0"/>
              <w:rPr>
                <w:b/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Карта зон с особыми условиями использования территорий и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961" w:type="pct"/>
            <w:shd w:val="clear" w:color="auto" w:fill="auto"/>
          </w:tcPr>
          <w:p w14:paraId="6F3C335D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М 1: 10 000</w:t>
            </w:r>
          </w:p>
        </w:tc>
      </w:tr>
      <w:tr w:rsidR="00C1068F" w:rsidRPr="00C1068F" w14:paraId="4790FC9E" w14:textId="77777777" w:rsidTr="00197602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14:paraId="43D46E1C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Положение о территориальном планировании</w:t>
            </w:r>
          </w:p>
        </w:tc>
      </w:tr>
      <w:tr w:rsidR="00C1068F" w:rsidRPr="00C1068F" w14:paraId="209A901B" w14:textId="77777777" w:rsidTr="00197602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14:paraId="20380813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Текстовая часть</w:t>
            </w:r>
          </w:p>
        </w:tc>
      </w:tr>
      <w:tr w:rsidR="00C1068F" w:rsidRPr="00C1068F" w14:paraId="4C579F6B" w14:textId="77777777" w:rsidTr="00197602">
        <w:trPr>
          <w:trHeight w:val="20"/>
        </w:trPr>
        <w:tc>
          <w:tcPr>
            <w:tcW w:w="391" w:type="pct"/>
            <w:shd w:val="clear" w:color="auto" w:fill="auto"/>
          </w:tcPr>
          <w:p w14:paraId="64970F0F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1</w:t>
            </w:r>
          </w:p>
        </w:tc>
        <w:tc>
          <w:tcPr>
            <w:tcW w:w="3648" w:type="pct"/>
            <w:shd w:val="clear" w:color="auto" w:fill="auto"/>
          </w:tcPr>
          <w:p w14:paraId="12299595" w14:textId="77777777" w:rsidR="00C1068F" w:rsidRPr="00C1068F" w:rsidRDefault="00C1068F" w:rsidP="00C1068F">
            <w:pPr>
              <w:spacing w:before="0" w:after="0"/>
              <w:rPr>
                <w:bCs/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Том I. Положение о территориальном планировании</w:t>
            </w:r>
          </w:p>
        </w:tc>
        <w:tc>
          <w:tcPr>
            <w:tcW w:w="961" w:type="pct"/>
            <w:shd w:val="clear" w:color="auto" w:fill="auto"/>
          </w:tcPr>
          <w:p w14:paraId="605C3484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-</w:t>
            </w:r>
          </w:p>
        </w:tc>
      </w:tr>
      <w:tr w:rsidR="00C1068F" w:rsidRPr="00C1068F" w14:paraId="7FD9EEDD" w14:textId="77777777" w:rsidTr="00197602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14:paraId="588BA230" w14:textId="77777777" w:rsidR="00C1068F" w:rsidRPr="00C1068F" w:rsidRDefault="00C1068F" w:rsidP="00C1068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Графическая часть</w:t>
            </w:r>
          </w:p>
        </w:tc>
      </w:tr>
      <w:tr w:rsidR="00C1068F" w:rsidRPr="00C1068F" w14:paraId="4DD091AD" w14:textId="77777777" w:rsidTr="00197602">
        <w:trPr>
          <w:trHeight w:val="20"/>
        </w:trPr>
        <w:tc>
          <w:tcPr>
            <w:tcW w:w="391" w:type="pct"/>
            <w:shd w:val="clear" w:color="auto" w:fill="auto"/>
          </w:tcPr>
          <w:p w14:paraId="66AD95E9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1</w:t>
            </w:r>
          </w:p>
        </w:tc>
        <w:tc>
          <w:tcPr>
            <w:tcW w:w="3648" w:type="pct"/>
            <w:shd w:val="clear" w:color="auto" w:fill="auto"/>
          </w:tcPr>
          <w:p w14:paraId="2C5CEEC7" w14:textId="77777777" w:rsidR="00C1068F" w:rsidRPr="00C1068F" w:rsidRDefault="00C1068F" w:rsidP="00C1068F">
            <w:pPr>
              <w:spacing w:before="0" w:after="0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Карта планируемого размещения объектов местного значения</w:t>
            </w:r>
          </w:p>
        </w:tc>
        <w:tc>
          <w:tcPr>
            <w:tcW w:w="961" w:type="pct"/>
            <w:shd w:val="clear" w:color="auto" w:fill="auto"/>
          </w:tcPr>
          <w:p w14:paraId="044107B0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М 1: 10 000</w:t>
            </w:r>
          </w:p>
        </w:tc>
      </w:tr>
      <w:tr w:rsidR="00C1068F" w:rsidRPr="00C1068F" w14:paraId="22D344A9" w14:textId="77777777" w:rsidTr="00197602">
        <w:trPr>
          <w:trHeight w:val="20"/>
        </w:trPr>
        <w:tc>
          <w:tcPr>
            <w:tcW w:w="391" w:type="pct"/>
            <w:shd w:val="clear" w:color="auto" w:fill="auto"/>
          </w:tcPr>
          <w:p w14:paraId="5571702A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2</w:t>
            </w:r>
          </w:p>
        </w:tc>
        <w:tc>
          <w:tcPr>
            <w:tcW w:w="3648" w:type="pct"/>
            <w:shd w:val="clear" w:color="auto" w:fill="auto"/>
          </w:tcPr>
          <w:p w14:paraId="7BE8DEAF" w14:textId="77777777" w:rsidR="00C1068F" w:rsidRPr="00C1068F" w:rsidRDefault="00C1068F" w:rsidP="00C1068F">
            <w:pPr>
              <w:spacing w:before="0" w:after="0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Карта границ населенных пунктов</w:t>
            </w:r>
          </w:p>
        </w:tc>
        <w:tc>
          <w:tcPr>
            <w:tcW w:w="961" w:type="pct"/>
            <w:shd w:val="clear" w:color="auto" w:fill="auto"/>
          </w:tcPr>
          <w:p w14:paraId="2FB3E134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М 1: 10 000</w:t>
            </w:r>
          </w:p>
        </w:tc>
      </w:tr>
      <w:tr w:rsidR="00C1068F" w:rsidRPr="00C1068F" w14:paraId="2C52EA32" w14:textId="77777777" w:rsidTr="00197602">
        <w:trPr>
          <w:trHeight w:val="20"/>
        </w:trPr>
        <w:tc>
          <w:tcPr>
            <w:tcW w:w="391" w:type="pct"/>
            <w:shd w:val="clear" w:color="auto" w:fill="auto"/>
          </w:tcPr>
          <w:p w14:paraId="1DFDC6C9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3</w:t>
            </w:r>
          </w:p>
        </w:tc>
        <w:tc>
          <w:tcPr>
            <w:tcW w:w="3648" w:type="pct"/>
            <w:shd w:val="clear" w:color="auto" w:fill="auto"/>
          </w:tcPr>
          <w:p w14:paraId="2BBFDA1F" w14:textId="77777777" w:rsidR="00C1068F" w:rsidRPr="00C1068F" w:rsidRDefault="00C1068F" w:rsidP="00C1068F">
            <w:pPr>
              <w:spacing w:before="0" w:after="0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Карта функциональных зон</w:t>
            </w:r>
          </w:p>
        </w:tc>
        <w:tc>
          <w:tcPr>
            <w:tcW w:w="961" w:type="pct"/>
            <w:shd w:val="clear" w:color="auto" w:fill="auto"/>
          </w:tcPr>
          <w:p w14:paraId="7A1FAD93" w14:textId="77777777" w:rsidR="00C1068F" w:rsidRPr="00C1068F" w:rsidRDefault="00C1068F" w:rsidP="00C1068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М 1: 10 000</w:t>
            </w:r>
          </w:p>
        </w:tc>
      </w:tr>
    </w:tbl>
    <w:p w14:paraId="2BB5E1DD" w14:textId="77777777" w:rsidR="00C1068F" w:rsidRDefault="00C1068F" w:rsidP="001051EE">
      <w:pPr>
        <w:widowControl w:val="0"/>
        <w:spacing w:before="0" w:after="0"/>
        <w:ind w:firstLine="567"/>
        <w:jc w:val="center"/>
      </w:pPr>
      <w:r w:rsidRPr="00C1068F">
        <w:br w:type="column"/>
      </w:r>
    </w:p>
    <w:sdt>
      <w:sdtPr>
        <w:id w:val="-198651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F53EB9" w14:textId="3B86569F" w:rsidR="001051EE" w:rsidRDefault="001051EE" w:rsidP="00C1068F">
          <w:pPr>
            <w:widowControl w:val="0"/>
            <w:tabs>
              <w:tab w:val="left" w:leader="underscore" w:pos="2938"/>
              <w:tab w:val="left" w:leader="underscore" w:pos="9214"/>
            </w:tabs>
            <w:spacing w:before="0" w:after="0"/>
            <w:ind w:right="-3"/>
            <w:jc w:val="center"/>
            <w:rPr>
              <w:rFonts w:eastAsia="Calibri"/>
              <w:b/>
              <w:lang w:eastAsia="en-US"/>
            </w:rPr>
          </w:pPr>
          <w:r w:rsidRPr="00C1068F">
            <w:rPr>
              <w:rFonts w:eastAsia="Calibri"/>
              <w:b/>
              <w:lang w:eastAsia="en-US"/>
            </w:rPr>
            <w:t>С</w:t>
          </w:r>
          <w:r w:rsidR="004F4800" w:rsidRPr="00C1068F">
            <w:rPr>
              <w:rFonts w:eastAsia="Calibri"/>
              <w:b/>
              <w:lang w:eastAsia="en-US"/>
            </w:rPr>
            <w:t>ОДЕРЖАНИЕ</w:t>
          </w:r>
        </w:p>
        <w:p w14:paraId="55F78D5C" w14:textId="77777777" w:rsidR="002C53A4" w:rsidRDefault="002C53A4" w:rsidP="00C1068F">
          <w:pPr>
            <w:widowControl w:val="0"/>
            <w:tabs>
              <w:tab w:val="left" w:leader="underscore" w:pos="2938"/>
              <w:tab w:val="left" w:leader="underscore" w:pos="9214"/>
            </w:tabs>
            <w:spacing w:before="0" w:after="0"/>
            <w:ind w:right="-3"/>
            <w:jc w:val="center"/>
            <w:rPr>
              <w:rFonts w:eastAsia="Calibri"/>
              <w:b/>
              <w:lang w:eastAsia="en-US"/>
            </w:rPr>
          </w:pPr>
        </w:p>
        <w:p w14:paraId="71BECE15" w14:textId="77777777" w:rsidR="002C53A4" w:rsidRPr="005E1D8E" w:rsidRDefault="002C53A4" w:rsidP="00C1068F">
          <w:pPr>
            <w:widowControl w:val="0"/>
            <w:tabs>
              <w:tab w:val="left" w:leader="underscore" w:pos="2938"/>
              <w:tab w:val="left" w:leader="underscore" w:pos="9214"/>
            </w:tabs>
            <w:spacing w:before="0" w:after="0"/>
            <w:ind w:right="-3"/>
            <w:jc w:val="center"/>
            <w:rPr>
              <w:rFonts w:eastAsia="Calibri"/>
              <w:lang w:eastAsia="en-US"/>
            </w:rPr>
          </w:pPr>
        </w:p>
        <w:p w14:paraId="2EA2EC52" w14:textId="77777777" w:rsidR="005E1D8E" w:rsidRPr="005E1D8E" w:rsidRDefault="001051EE" w:rsidP="005E1D8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5E1D8E">
            <w:rPr>
              <w:rFonts w:eastAsia="Calibri"/>
              <w:b w:val="0"/>
              <w:lang w:eastAsia="en-US"/>
            </w:rPr>
            <w:fldChar w:fldCharType="begin"/>
          </w:r>
          <w:r w:rsidRPr="005E1D8E">
            <w:rPr>
              <w:rFonts w:eastAsia="Calibri"/>
              <w:b w:val="0"/>
              <w:lang w:eastAsia="en-US"/>
            </w:rPr>
            <w:instrText xml:space="preserve"> TOC \o "1-3" \h \z \u </w:instrText>
          </w:r>
          <w:r w:rsidRPr="005E1D8E">
            <w:rPr>
              <w:rFonts w:eastAsia="Calibri"/>
              <w:b w:val="0"/>
              <w:lang w:eastAsia="en-US"/>
            </w:rPr>
            <w:fldChar w:fldCharType="separate"/>
          </w:r>
          <w:hyperlink w:anchor="_Toc8658865" w:history="1">
            <w:r w:rsidR="005E1D8E" w:rsidRPr="005E1D8E">
              <w:rPr>
                <w:rStyle w:val="a4"/>
                <w:b w:val="0"/>
              </w:rPr>
              <w:t>1 Общие положения</w:t>
            </w:r>
            <w:r w:rsidR="005E1D8E" w:rsidRPr="005E1D8E">
              <w:rPr>
                <w:b w:val="0"/>
                <w:webHidden/>
              </w:rPr>
              <w:tab/>
            </w:r>
            <w:r w:rsidR="005E1D8E" w:rsidRPr="005E1D8E">
              <w:rPr>
                <w:b w:val="0"/>
                <w:webHidden/>
              </w:rPr>
              <w:fldChar w:fldCharType="begin"/>
            </w:r>
            <w:r w:rsidR="005E1D8E" w:rsidRPr="005E1D8E">
              <w:rPr>
                <w:b w:val="0"/>
                <w:webHidden/>
              </w:rPr>
              <w:instrText xml:space="preserve"> PAGEREF _Toc8658865 \h </w:instrText>
            </w:r>
            <w:r w:rsidR="005E1D8E" w:rsidRPr="005E1D8E">
              <w:rPr>
                <w:b w:val="0"/>
                <w:webHidden/>
              </w:rPr>
            </w:r>
            <w:r w:rsidR="005E1D8E" w:rsidRPr="005E1D8E">
              <w:rPr>
                <w:b w:val="0"/>
                <w:webHidden/>
              </w:rPr>
              <w:fldChar w:fldCharType="separate"/>
            </w:r>
            <w:r w:rsidR="005E1D8E" w:rsidRPr="005E1D8E">
              <w:rPr>
                <w:b w:val="0"/>
                <w:webHidden/>
              </w:rPr>
              <w:t>5</w:t>
            </w:r>
            <w:r w:rsidR="005E1D8E" w:rsidRPr="005E1D8E">
              <w:rPr>
                <w:b w:val="0"/>
                <w:webHidden/>
              </w:rPr>
              <w:fldChar w:fldCharType="end"/>
            </w:r>
          </w:hyperlink>
        </w:p>
        <w:p w14:paraId="3B50DC8E" w14:textId="77777777" w:rsidR="005E1D8E" w:rsidRPr="005E1D8E" w:rsidRDefault="005E1D8E" w:rsidP="005E1D8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8658866" w:history="1">
            <w:r w:rsidRPr="005E1D8E">
              <w:rPr>
                <w:rStyle w:val="a4"/>
                <w:b w:val="0"/>
                <w:kern w:val="32"/>
              </w:rPr>
              <w:t>2 Сведения о видах, назначении и наименованиях планируемых для размещения объектов местного значения</w:t>
            </w:r>
            <w:r w:rsidRPr="005E1D8E">
              <w:rPr>
                <w:b w:val="0"/>
                <w:webHidden/>
              </w:rPr>
              <w:tab/>
            </w:r>
            <w:r w:rsidRPr="005E1D8E">
              <w:rPr>
                <w:b w:val="0"/>
                <w:webHidden/>
              </w:rPr>
              <w:fldChar w:fldCharType="begin"/>
            </w:r>
            <w:r w:rsidRPr="005E1D8E">
              <w:rPr>
                <w:b w:val="0"/>
                <w:webHidden/>
              </w:rPr>
              <w:instrText xml:space="preserve"> PAGEREF _Toc8658866 \h </w:instrText>
            </w:r>
            <w:r w:rsidRPr="005E1D8E">
              <w:rPr>
                <w:b w:val="0"/>
                <w:webHidden/>
              </w:rPr>
            </w:r>
            <w:r w:rsidRPr="005E1D8E">
              <w:rPr>
                <w:b w:val="0"/>
                <w:webHidden/>
              </w:rPr>
              <w:fldChar w:fldCharType="separate"/>
            </w:r>
            <w:r w:rsidRPr="005E1D8E">
              <w:rPr>
                <w:b w:val="0"/>
                <w:webHidden/>
              </w:rPr>
              <w:t>7</w:t>
            </w:r>
            <w:r w:rsidRPr="005E1D8E">
              <w:rPr>
                <w:b w:val="0"/>
                <w:webHidden/>
              </w:rPr>
              <w:fldChar w:fldCharType="end"/>
            </w:r>
          </w:hyperlink>
        </w:p>
        <w:p w14:paraId="282A1A77" w14:textId="77777777" w:rsidR="005E1D8E" w:rsidRPr="005E1D8E" w:rsidRDefault="005E1D8E" w:rsidP="005E1D8E">
          <w:pPr>
            <w:pStyle w:val="21"/>
            <w:outlineLvl w:val="9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8658867" w:history="1">
            <w:r w:rsidRPr="005E1D8E">
              <w:rPr>
                <w:rStyle w:val="a4"/>
              </w:rPr>
              <w:t>2.1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    </w:r>
            <w:r w:rsidRPr="005E1D8E">
              <w:rPr>
                <w:webHidden/>
              </w:rPr>
              <w:tab/>
            </w:r>
            <w:r w:rsidRPr="005E1D8E">
              <w:rPr>
                <w:webHidden/>
              </w:rPr>
              <w:fldChar w:fldCharType="begin"/>
            </w:r>
            <w:r w:rsidRPr="005E1D8E">
              <w:rPr>
                <w:webHidden/>
              </w:rPr>
              <w:instrText xml:space="preserve"> PAGEREF _Toc8658867 \h </w:instrText>
            </w:r>
            <w:r w:rsidRPr="005E1D8E">
              <w:rPr>
                <w:webHidden/>
              </w:rPr>
            </w:r>
            <w:r w:rsidRPr="005E1D8E">
              <w:rPr>
                <w:webHidden/>
              </w:rPr>
              <w:fldChar w:fldCharType="separate"/>
            </w:r>
            <w:r w:rsidRPr="005E1D8E">
              <w:rPr>
                <w:webHidden/>
              </w:rPr>
              <w:t>8</w:t>
            </w:r>
            <w:r w:rsidRPr="005E1D8E">
              <w:rPr>
                <w:webHidden/>
              </w:rPr>
              <w:fldChar w:fldCharType="end"/>
            </w:r>
          </w:hyperlink>
        </w:p>
        <w:p w14:paraId="724609C4" w14:textId="77777777" w:rsidR="005E1D8E" w:rsidRPr="005E1D8E" w:rsidRDefault="005E1D8E" w:rsidP="005E1D8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8658868" w:history="1">
            <w:r w:rsidRPr="005E1D8E">
              <w:rPr>
                <w:rStyle w:val="a4"/>
                <w:b w:val="0"/>
                <w:kern w:val="32"/>
              </w:rPr>
              <w:t>3 Функциональное зонирование территории</w:t>
            </w:r>
            <w:r w:rsidRPr="005E1D8E">
              <w:rPr>
                <w:b w:val="0"/>
                <w:webHidden/>
              </w:rPr>
              <w:tab/>
            </w:r>
            <w:r w:rsidRPr="005E1D8E">
              <w:rPr>
                <w:b w:val="0"/>
                <w:webHidden/>
              </w:rPr>
              <w:fldChar w:fldCharType="begin"/>
            </w:r>
            <w:r w:rsidRPr="005E1D8E">
              <w:rPr>
                <w:b w:val="0"/>
                <w:webHidden/>
              </w:rPr>
              <w:instrText xml:space="preserve"> PAGEREF _Toc8658868 \h </w:instrText>
            </w:r>
            <w:r w:rsidRPr="005E1D8E">
              <w:rPr>
                <w:b w:val="0"/>
                <w:webHidden/>
              </w:rPr>
            </w:r>
            <w:r w:rsidRPr="005E1D8E">
              <w:rPr>
                <w:b w:val="0"/>
                <w:webHidden/>
              </w:rPr>
              <w:fldChar w:fldCharType="separate"/>
            </w:r>
            <w:r w:rsidRPr="005E1D8E">
              <w:rPr>
                <w:b w:val="0"/>
                <w:webHidden/>
              </w:rPr>
              <w:t>10</w:t>
            </w:r>
            <w:r w:rsidRPr="005E1D8E">
              <w:rPr>
                <w:b w:val="0"/>
                <w:webHidden/>
              </w:rPr>
              <w:fldChar w:fldCharType="end"/>
            </w:r>
          </w:hyperlink>
        </w:p>
        <w:p w14:paraId="03F1896F" w14:textId="77777777" w:rsidR="005E1D8E" w:rsidRPr="005E1D8E" w:rsidRDefault="005E1D8E" w:rsidP="005E1D8E">
          <w:pPr>
            <w:pStyle w:val="21"/>
            <w:outlineLvl w:val="9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8658869" w:history="1">
            <w:r w:rsidRPr="005E1D8E">
              <w:rPr>
                <w:rStyle w:val="a4"/>
              </w:rPr>
              <w:t>3.1 Состав функциональных зон</w:t>
            </w:r>
            <w:r w:rsidRPr="005E1D8E">
              <w:rPr>
                <w:webHidden/>
              </w:rPr>
              <w:tab/>
            </w:r>
            <w:r w:rsidRPr="005E1D8E">
              <w:rPr>
                <w:webHidden/>
              </w:rPr>
              <w:fldChar w:fldCharType="begin"/>
            </w:r>
            <w:r w:rsidRPr="005E1D8E">
              <w:rPr>
                <w:webHidden/>
              </w:rPr>
              <w:instrText xml:space="preserve"> PAGEREF _Toc8658869 \h </w:instrText>
            </w:r>
            <w:r w:rsidRPr="005E1D8E">
              <w:rPr>
                <w:webHidden/>
              </w:rPr>
            </w:r>
            <w:r w:rsidRPr="005E1D8E">
              <w:rPr>
                <w:webHidden/>
              </w:rPr>
              <w:fldChar w:fldCharType="separate"/>
            </w:r>
            <w:r w:rsidRPr="005E1D8E">
              <w:rPr>
                <w:webHidden/>
              </w:rPr>
              <w:t>11</w:t>
            </w:r>
            <w:r w:rsidRPr="005E1D8E">
              <w:rPr>
                <w:webHidden/>
              </w:rPr>
              <w:fldChar w:fldCharType="end"/>
            </w:r>
          </w:hyperlink>
        </w:p>
        <w:p w14:paraId="64322A15" w14:textId="77777777" w:rsidR="005E1D8E" w:rsidRPr="005E1D8E" w:rsidRDefault="005E1D8E" w:rsidP="005E1D8E">
          <w:pPr>
            <w:pStyle w:val="21"/>
            <w:outlineLvl w:val="9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8658870" w:history="1">
            <w:r w:rsidRPr="005E1D8E">
              <w:rPr>
                <w:rStyle w:val="a4"/>
              </w:rPr>
              <w:t>3.2 Параметры функциональных зон</w:t>
            </w:r>
            <w:r w:rsidRPr="005E1D8E">
              <w:rPr>
                <w:webHidden/>
              </w:rPr>
              <w:tab/>
            </w:r>
            <w:r w:rsidRPr="005E1D8E">
              <w:rPr>
                <w:webHidden/>
              </w:rPr>
              <w:fldChar w:fldCharType="begin"/>
            </w:r>
            <w:r w:rsidRPr="005E1D8E">
              <w:rPr>
                <w:webHidden/>
              </w:rPr>
              <w:instrText xml:space="preserve"> PAGEREF _Toc8658870 \h </w:instrText>
            </w:r>
            <w:r w:rsidRPr="005E1D8E">
              <w:rPr>
                <w:webHidden/>
              </w:rPr>
            </w:r>
            <w:r w:rsidRPr="005E1D8E">
              <w:rPr>
                <w:webHidden/>
              </w:rPr>
              <w:fldChar w:fldCharType="separate"/>
            </w:r>
            <w:r w:rsidRPr="005E1D8E">
              <w:rPr>
                <w:webHidden/>
              </w:rPr>
              <w:t>12</w:t>
            </w:r>
            <w:r w:rsidRPr="005E1D8E">
              <w:rPr>
                <w:webHidden/>
              </w:rPr>
              <w:fldChar w:fldCharType="end"/>
            </w:r>
          </w:hyperlink>
        </w:p>
        <w:p w14:paraId="738561C2" w14:textId="77777777" w:rsidR="005E1D8E" w:rsidRPr="005E1D8E" w:rsidRDefault="005E1D8E" w:rsidP="005E1D8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8658871" w:history="1">
            <w:r w:rsidRPr="005E1D8E">
              <w:rPr>
                <w:rStyle w:val="a4"/>
                <w:b w:val="0"/>
              </w:rPr>
              <w:t>4 Предложения по изменению и установлению границ населенных пунктов</w:t>
            </w:r>
            <w:r w:rsidRPr="005E1D8E">
              <w:rPr>
                <w:b w:val="0"/>
                <w:webHidden/>
              </w:rPr>
              <w:tab/>
            </w:r>
            <w:r w:rsidRPr="005E1D8E">
              <w:rPr>
                <w:b w:val="0"/>
                <w:webHidden/>
              </w:rPr>
              <w:fldChar w:fldCharType="begin"/>
            </w:r>
            <w:r w:rsidRPr="005E1D8E">
              <w:rPr>
                <w:b w:val="0"/>
                <w:webHidden/>
              </w:rPr>
              <w:instrText xml:space="preserve"> PAGEREF _Toc8658871 \h </w:instrText>
            </w:r>
            <w:r w:rsidRPr="005E1D8E">
              <w:rPr>
                <w:b w:val="0"/>
                <w:webHidden/>
              </w:rPr>
            </w:r>
            <w:r w:rsidRPr="005E1D8E">
              <w:rPr>
                <w:b w:val="0"/>
                <w:webHidden/>
              </w:rPr>
              <w:fldChar w:fldCharType="separate"/>
            </w:r>
            <w:r w:rsidRPr="005E1D8E">
              <w:rPr>
                <w:b w:val="0"/>
                <w:webHidden/>
              </w:rPr>
              <w:t>14</w:t>
            </w:r>
            <w:r w:rsidRPr="005E1D8E">
              <w:rPr>
                <w:b w:val="0"/>
                <w:webHidden/>
              </w:rPr>
              <w:fldChar w:fldCharType="end"/>
            </w:r>
          </w:hyperlink>
        </w:p>
        <w:p w14:paraId="5F045286" w14:textId="77777777" w:rsidR="005E1D8E" w:rsidRPr="005E1D8E" w:rsidRDefault="005E1D8E" w:rsidP="005E1D8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8658872" w:history="1">
            <w:r w:rsidRPr="005E1D8E">
              <w:rPr>
                <w:rStyle w:val="a4"/>
                <w:b w:val="0"/>
              </w:rPr>
              <w:t>5</w:t>
            </w:r>
            <w:r w:rsidRPr="005E1D8E">
              <w:rPr>
                <w:rStyle w:val="a4"/>
                <w:b w:val="0"/>
                <w:kern w:val="32"/>
              </w:rPr>
              <w:t xml:space="preserve"> </w:t>
            </w:r>
            <w:r w:rsidRPr="005E1D8E">
              <w:rPr>
                <w:rStyle w:val="a4"/>
                <w:b w:val="0"/>
              </w:rPr>
              <w:t>Сведения о планируемых для размещения в функциональных зонах объектах федерального значения, объектов регионального значения</w:t>
            </w:r>
            <w:r w:rsidRPr="005E1D8E">
              <w:rPr>
                <w:b w:val="0"/>
                <w:webHidden/>
              </w:rPr>
              <w:tab/>
            </w:r>
            <w:r w:rsidRPr="005E1D8E">
              <w:rPr>
                <w:b w:val="0"/>
                <w:webHidden/>
              </w:rPr>
              <w:fldChar w:fldCharType="begin"/>
            </w:r>
            <w:r w:rsidRPr="005E1D8E">
              <w:rPr>
                <w:b w:val="0"/>
                <w:webHidden/>
              </w:rPr>
              <w:instrText xml:space="preserve"> PAGEREF _Toc8658872 \h </w:instrText>
            </w:r>
            <w:r w:rsidRPr="005E1D8E">
              <w:rPr>
                <w:b w:val="0"/>
                <w:webHidden/>
              </w:rPr>
            </w:r>
            <w:r w:rsidRPr="005E1D8E">
              <w:rPr>
                <w:b w:val="0"/>
                <w:webHidden/>
              </w:rPr>
              <w:fldChar w:fldCharType="separate"/>
            </w:r>
            <w:r w:rsidRPr="005E1D8E">
              <w:rPr>
                <w:b w:val="0"/>
                <w:webHidden/>
              </w:rPr>
              <w:t>28</w:t>
            </w:r>
            <w:r w:rsidRPr="005E1D8E">
              <w:rPr>
                <w:b w:val="0"/>
                <w:webHidden/>
              </w:rPr>
              <w:fldChar w:fldCharType="end"/>
            </w:r>
          </w:hyperlink>
        </w:p>
        <w:p w14:paraId="43DED30B" w14:textId="77777777" w:rsidR="005E1D8E" w:rsidRPr="005E1D8E" w:rsidRDefault="005E1D8E" w:rsidP="005E1D8E">
          <w:pPr>
            <w:pStyle w:val="21"/>
            <w:outlineLvl w:val="9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8658873" w:history="1">
            <w:r w:rsidRPr="005E1D8E">
              <w:rPr>
                <w:rStyle w:val="a4"/>
              </w:rPr>
              <w:t>5.1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      </w:r>
            <w:r w:rsidRPr="005E1D8E">
              <w:rPr>
                <w:webHidden/>
              </w:rPr>
              <w:tab/>
            </w:r>
            <w:r w:rsidRPr="005E1D8E">
              <w:rPr>
                <w:webHidden/>
              </w:rPr>
              <w:fldChar w:fldCharType="begin"/>
            </w:r>
            <w:r w:rsidRPr="005E1D8E">
              <w:rPr>
                <w:webHidden/>
              </w:rPr>
              <w:instrText xml:space="preserve"> PAGEREF _Toc8658873 \h </w:instrText>
            </w:r>
            <w:r w:rsidRPr="005E1D8E">
              <w:rPr>
                <w:webHidden/>
              </w:rPr>
            </w:r>
            <w:r w:rsidRPr="005E1D8E">
              <w:rPr>
                <w:webHidden/>
              </w:rPr>
              <w:fldChar w:fldCharType="separate"/>
            </w:r>
            <w:r w:rsidRPr="005E1D8E">
              <w:rPr>
                <w:webHidden/>
              </w:rPr>
              <w:t>30</w:t>
            </w:r>
            <w:r w:rsidRPr="005E1D8E">
              <w:rPr>
                <w:webHidden/>
              </w:rPr>
              <w:fldChar w:fldCharType="end"/>
            </w:r>
          </w:hyperlink>
        </w:p>
        <w:p w14:paraId="56532A35" w14:textId="77777777" w:rsidR="005E1D8E" w:rsidRPr="005E1D8E" w:rsidRDefault="005E1D8E" w:rsidP="005E1D8E">
          <w:pPr>
            <w:pStyle w:val="21"/>
            <w:outlineLvl w:val="9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8658874" w:history="1">
            <w:r w:rsidRPr="005E1D8E">
              <w:rPr>
                <w:rStyle w:val="a4"/>
              </w:rPr>
              <w:t>5.2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      </w:r>
            <w:r w:rsidRPr="005E1D8E">
              <w:rPr>
                <w:webHidden/>
              </w:rPr>
              <w:tab/>
            </w:r>
            <w:r w:rsidRPr="005E1D8E">
              <w:rPr>
                <w:webHidden/>
              </w:rPr>
              <w:fldChar w:fldCharType="begin"/>
            </w:r>
            <w:r w:rsidRPr="005E1D8E">
              <w:rPr>
                <w:webHidden/>
              </w:rPr>
              <w:instrText xml:space="preserve"> PAGEREF _Toc8658874 \h </w:instrText>
            </w:r>
            <w:r w:rsidRPr="005E1D8E">
              <w:rPr>
                <w:webHidden/>
              </w:rPr>
            </w:r>
            <w:r w:rsidRPr="005E1D8E">
              <w:rPr>
                <w:webHidden/>
              </w:rPr>
              <w:fldChar w:fldCharType="separate"/>
            </w:r>
            <w:r w:rsidRPr="005E1D8E">
              <w:rPr>
                <w:webHidden/>
              </w:rPr>
              <w:t>30</w:t>
            </w:r>
            <w:r w:rsidRPr="005E1D8E">
              <w:rPr>
                <w:webHidden/>
              </w:rPr>
              <w:fldChar w:fldCharType="end"/>
            </w:r>
          </w:hyperlink>
        </w:p>
        <w:p w14:paraId="075276F2" w14:textId="77777777" w:rsidR="001051EE" w:rsidRDefault="001051EE" w:rsidP="005E1D8E">
          <w:pPr>
            <w:widowControl w:val="0"/>
            <w:spacing w:before="0" w:after="0"/>
            <w:ind w:firstLine="567"/>
            <w:jc w:val="both"/>
          </w:pPr>
          <w:r w:rsidRPr="005E1D8E">
            <w:rPr>
              <w:rFonts w:eastAsia="Calibri"/>
              <w:lang w:eastAsia="en-US"/>
            </w:rPr>
            <w:fldChar w:fldCharType="end"/>
          </w:r>
        </w:p>
      </w:sdtContent>
    </w:sdt>
    <w:p w14:paraId="01A9CEA6" w14:textId="77777777" w:rsidR="001051EE" w:rsidRPr="009725A8" w:rsidRDefault="001051EE" w:rsidP="009725A8">
      <w:pPr>
        <w:widowControl w:val="0"/>
        <w:tabs>
          <w:tab w:val="left" w:leader="underscore" w:pos="2938"/>
          <w:tab w:val="left" w:leader="underscore" w:pos="9214"/>
        </w:tabs>
        <w:spacing w:before="0" w:after="0"/>
        <w:ind w:right="-3"/>
        <w:jc w:val="both"/>
        <w:rPr>
          <w:b/>
          <w:color w:val="000000"/>
        </w:rPr>
      </w:pPr>
    </w:p>
    <w:p w14:paraId="6A697AA3" w14:textId="77777777" w:rsidR="009725A8" w:rsidRPr="009725A8" w:rsidRDefault="009725A8" w:rsidP="009725A8">
      <w:pPr>
        <w:widowControl w:val="0"/>
        <w:tabs>
          <w:tab w:val="left" w:leader="underscore" w:pos="2938"/>
          <w:tab w:val="left" w:leader="underscore" w:pos="9214"/>
        </w:tabs>
        <w:spacing w:before="0" w:after="0"/>
        <w:ind w:right="-3"/>
        <w:jc w:val="both"/>
        <w:rPr>
          <w:b/>
          <w:color w:val="000000"/>
          <w:highlight w:val="yellow"/>
        </w:rPr>
      </w:pPr>
    </w:p>
    <w:p w14:paraId="6B92B23B" w14:textId="77777777" w:rsidR="001051EE" w:rsidRDefault="001051EE"/>
    <w:p w14:paraId="75CC5FC4" w14:textId="77777777" w:rsidR="009725A8" w:rsidRPr="009725A8" w:rsidRDefault="009725A8" w:rsidP="009725A8">
      <w:pPr>
        <w:tabs>
          <w:tab w:val="left" w:leader="underscore" w:pos="9214"/>
          <w:tab w:val="right" w:leader="dot" w:pos="9356"/>
        </w:tabs>
        <w:spacing w:before="0" w:after="0"/>
        <w:ind w:right="-3"/>
        <w:jc w:val="both"/>
        <w:rPr>
          <w:highlight w:val="yellow"/>
        </w:rPr>
      </w:pPr>
      <w:r w:rsidRPr="009725A8">
        <w:rPr>
          <w:highlight w:val="yellow"/>
        </w:rPr>
        <w:br w:type="page"/>
      </w:r>
    </w:p>
    <w:p w14:paraId="3C82D66B" w14:textId="77777777" w:rsidR="009725A8" w:rsidRDefault="009725A8" w:rsidP="001C496C">
      <w:pPr>
        <w:pStyle w:val="1"/>
        <w:spacing w:before="0" w:beforeAutospacing="0" w:after="0" w:afterAutospacing="0"/>
        <w:rPr>
          <w:bCs w:val="0"/>
          <w:noProof/>
        </w:rPr>
      </w:pPr>
      <w:bookmarkStart w:id="3" w:name="_Toc478656026"/>
      <w:bookmarkStart w:id="4" w:name="_Toc2005990"/>
      <w:bookmarkStart w:id="5" w:name="_Toc8658865"/>
      <w:r w:rsidRPr="001051EE">
        <w:rPr>
          <w:bCs w:val="0"/>
          <w:noProof/>
        </w:rPr>
        <w:lastRenderedPageBreak/>
        <w:t>1 Общие положения</w:t>
      </w:r>
      <w:bookmarkEnd w:id="3"/>
      <w:bookmarkEnd w:id="4"/>
      <w:bookmarkEnd w:id="5"/>
    </w:p>
    <w:p w14:paraId="02689639" w14:textId="77777777" w:rsidR="001C496C" w:rsidRPr="001C496C" w:rsidRDefault="001C496C" w:rsidP="001C496C">
      <w:pPr>
        <w:spacing w:before="0" w:after="0"/>
      </w:pPr>
    </w:p>
    <w:p w14:paraId="0157C9E6" w14:textId="728CB79F" w:rsidR="009725A8" w:rsidRPr="009725A8" w:rsidRDefault="009725A8" w:rsidP="001C496C">
      <w:pPr>
        <w:widowControl w:val="0"/>
        <w:spacing w:before="0" w:after="0"/>
        <w:ind w:firstLine="567"/>
        <w:jc w:val="both"/>
        <w:rPr>
          <w:rFonts w:eastAsia="Calibri"/>
          <w:lang w:eastAsia="en-US"/>
        </w:rPr>
      </w:pPr>
      <w:r w:rsidRPr="009725A8">
        <w:rPr>
          <w:rFonts w:eastAsia="Calibri"/>
          <w:lang w:eastAsia="en-US"/>
        </w:rPr>
        <w:t xml:space="preserve">Проект Генерального плана муниципального образования рабочий поселок </w:t>
      </w:r>
      <w:proofErr w:type="spellStart"/>
      <w:r w:rsidRPr="009725A8">
        <w:rPr>
          <w:rFonts w:eastAsia="Calibri"/>
          <w:lang w:eastAsia="en-US"/>
        </w:rPr>
        <w:t>Новогуровский</w:t>
      </w:r>
      <w:proofErr w:type="spellEnd"/>
      <w:r w:rsidRPr="009725A8">
        <w:rPr>
          <w:rFonts w:eastAsia="Calibri"/>
          <w:lang w:eastAsia="en-US"/>
        </w:rPr>
        <w:t xml:space="preserve"> выполнен в двух томах: Том 1 </w:t>
      </w:r>
      <w:r w:rsidR="00B839A1" w:rsidRPr="004C18B9">
        <w:t xml:space="preserve">«Положение о территориальном планировании» (далее </w:t>
      </w:r>
      <w:r w:rsidR="00B839A1">
        <w:t>–</w:t>
      </w:r>
      <w:r w:rsidR="00B839A1" w:rsidRPr="004C18B9">
        <w:t xml:space="preserve"> Положение); Том 2 «Материалы по обоснованию проекта генерального плана</w:t>
      </w:r>
      <w:r w:rsidRPr="009725A8">
        <w:rPr>
          <w:rFonts w:eastAsia="Calibri"/>
          <w:lang w:eastAsia="en-US"/>
        </w:rPr>
        <w:t>».</w:t>
      </w:r>
    </w:p>
    <w:p w14:paraId="1FE93116" w14:textId="77777777" w:rsidR="009725A8" w:rsidRPr="009725A8" w:rsidRDefault="009725A8" w:rsidP="001C496C">
      <w:pPr>
        <w:widowControl w:val="0"/>
        <w:spacing w:before="0" w:after="0"/>
        <w:ind w:firstLine="567"/>
        <w:jc w:val="both"/>
        <w:rPr>
          <w:rFonts w:eastAsia="Calibri"/>
          <w:lang w:eastAsia="en-US"/>
        </w:rPr>
      </w:pPr>
      <w:r w:rsidRPr="009725A8">
        <w:rPr>
          <w:rFonts w:eastAsia="Calibri"/>
          <w:lang w:eastAsia="en-US"/>
        </w:rPr>
        <w:t>Проект выполнен в виде компьютерной геоинформационной системы (ГИС) и с технической точки зрения представляет собой компьютерную систему открытого типа, позволяющую расширять массивы информации по различным тематическим направлениям, использовать ее для территориального мониторинга района, а также практической работы органов местного самоуправления.</w:t>
      </w:r>
    </w:p>
    <w:p w14:paraId="500CC9C4" w14:textId="77777777" w:rsidR="009725A8" w:rsidRPr="009725A8" w:rsidRDefault="009725A8" w:rsidP="001C496C">
      <w:pPr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Целью Генерального плана муниципального образования </w:t>
      </w:r>
      <w:r w:rsidRPr="009725A8">
        <w:t xml:space="preserve">рабочий поселок </w:t>
      </w:r>
      <w:proofErr w:type="spellStart"/>
      <w:r w:rsidRPr="009725A8">
        <w:t>Новогуровский</w:t>
      </w:r>
      <w:proofErr w:type="spellEnd"/>
      <w:r w:rsidRPr="009725A8">
        <w:t xml:space="preserve"> </w:t>
      </w:r>
      <w:r w:rsidRPr="009725A8">
        <w:rPr>
          <w:color w:val="000000"/>
        </w:rPr>
        <w:t xml:space="preserve">является разработка долгосрочной градостроительной стратегии на основе принципов устойчивого развития, создания благоприятной среды для проживания местного населения. </w:t>
      </w:r>
    </w:p>
    <w:p w14:paraId="15A5346B" w14:textId="77777777" w:rsidR="009725A8" w:rsidRPr="009725A8" w:rsidRDefault="009725A8" w:rsidP="001C496C">
      <w:pPr>
        <w:widowControl w:val="0"/>
        <w:tabs>
          <w:tab w:val="left" w:pos="1249"/>
        </w:tabs>
        <w:spacing w:before="0" w:after="0"/>
        <w:ind w:firstLine="567"/>
        <w:jc w:val="both"/>
        <w:rPr>
          <w:rFonts w:eastAsia="Calibri"/>
          <w:lang w:eastAsia="en-US"/>
        </w:rPr>
      </w:pPr>
      <w:r w:rsidRPr="009725A8">
        <w:rPr>
          <w:rFonts w:eastAsia="Calibri"/>
          <w:lang w:eastAsia="en-US"/>
        </w:rPr>
        <w:t>В материалах Генерального плана муниципального образования установлены следующие сроки его реализации:</w:t>
      </w:r>
    </w:p>
    <w:p w14:paraId="7DD89E52" w14:textId="77777777" w:rsidR="009725A8" w:rsidRPr="009725A8" w:rsidRDefault="00DB6BE1" w:rsidP="001C496C">
      <w:pPr>
        <w:widowControl w:val="0"/>
        <w:spacing w:before="0" w:after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исходный год </w:t>
      </w:r>
      <w:r w:rsidR="001C496C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2018</w:t>
      </w:r>
      <w:r w:rsidR="009725A8" w:rsidRPr="009725A8">
        <w:rPr>
          <w:rFonts w:eastAsia="Calibri"/>
          <w:lang w:eastAsia="en-US"/>
        </w:rPr>
        <w:t xml:space="preserve"> г.,</w:t>
      </w:r>
    </w:p>
    <w:p w14:paraId="7A3EAB7E" w14:textId="77777777" w:rsidR="009725A8" w:rsidRPr="009725A8" w:rsidRDefault="009725A8" w:rsidP="001C496C">
      <w:pPr>
        <w:widowControl w:val="0"/>
        <w:tabs>
          <w:tab w:val="left" w:pos="0"/>
        </w:tabs>
        <w:spacing w:before="0" w:after="0"/>
        <w:ind w:firstLine="567"/>
        <w:rPr>
          <w:rFonts w:eastAsia="Calibri"/>
          <w:lang w:eastAsia="en-US"/>
        </w:rPr>
      </w:pPr>
      <w:r w:rsidRPr="009725A8">
        <w:rPr>
          <w:rFonts w:eastAsia="Calibri"/>
          <w:lang w:val="en-US" w:eastAsia="en-US"/>
        </w:rPr>
        <w:t>I</w:t>
      </w:r>
      <w:r w:rsidRPr="009725A8">
        <w:rPr>
          <w:rFonts w:eastAsia="Calibri"/>
          <w:lang w:eastAsia="en-US"/>
        </w:rPr>
        <w:t xml:space="preserve"> этап </w:t>
      </w:r>
      <w:r w:rsidR="00DB6BE1">
        <w:rPr>
          <w:rFonts w:eastAsia="Calibri"/>
          <w:color w:val="000000"/>
          <w:lang w:eastAsia="en-US"/>
        </w:rPr>
        <w:t>– 2018-2028</w:t>
      </w:r>
      <w:r w:rsidRPr="009725A8">
        <w:rPr>
          <w:rFonts w:eastAsia="Calibri"/>
          <w:color w:val="000000"/>
          <w:lang w:eastAsia="en-US"/>
        </w:rPr>
        <w:t xml:space="preserve"> гг. (первоочередные плановые мероприятия 3-10 лет);</w:t>
      </w:r>
    </w:p>
    <w:p w14:paraId="5145FCC7" w14:textId="77777777" w:rsidR="009725A8" w:rsidRPr="009725A8" w:rsidRDefault="009725A8" w:rsidP="001C496C">
      <w:pPr>
        <w:widowControl w:val="0"/>
        <w:tabs>
          <w:tab w:val="left" w:pos="1179"/>
        </w:tabs>
        <w:spacing w:before="0" w:after="0"/>
        <w:ind w:firstLine="567"/>
        <w:rPr>
          <w:rFonts w:eastAsia="Calibri"/>
          <w:lang w:eastAsia="en-US"/>
        </w:rPr>
      </w:pPr>
      <w:r w:rsidRPr="009725A8">
        <w:rPr>
          <w:rFonts w:eastAsia="Calibri"/>
          <w:lang w:val="en-US" w:eastAsia="en-US"/>
        </w:rPr>
        <w:t>II</w:t>
      </w:r>
      <w:r w:rsidRPr="009725A8">
        <w:rPr>
          <w:rFonts w:eastAsia="Calibri"/>
          <w:lang w:eastAsia="en-US"/>
        </w:rPr>
        <w:t xml:space="preserve"> этап </w:t>
      </w:r>
      <w:r w:rsidRPr="009725A8">
        <w:rPr>
          <w:rFonts w:eastAsia="Calibri"/>
          <w:color w:val="000000"/>
          <w:lang w:eastAsia="en-US"/>
        </w:rPr>
        <w:t xml:space="preserve">– </w:t>
      </w:r>
      <w:r w:rsidR="00DB6BE1">
        <w:rPr>
          <w:rFonts w:eastAsia="Calibri"/>
          <w:color w:val="000000"/>
          <w:lang w:eastAsia="en-US"/>
        </w:rPr>
        <w:t>до 2038</w:t>
      </w:r>
      <w:r w:rsidRPr="009725A8">
        <w:rPr>
          <w:rFonts w:eastAsia="Calibri"/>
          <w:color w:val="000000"/>
          <w:lang w:eastAsia="en-US"/>
        </w:rPr>
        <w:t xml:space="preserve"> г. (расчетный срок Генерального плана, 20 лет).</w:t>
      </w:r>
    </w:p>
    <w:p w14:paraId="04FF4FD0" w14:textId="77777777" w:rsidR="009725A8" w:rsidRPr="009725A8" w:rsidRDefault="009725A8" w:rsidP="001C496C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При подготовке </w:t>
      </w:r>
      <w:r w:rsidRPr="009725A8">
        <w:rPr>
          <w:bCs/>
          <w:color w:val="000000"/>
        </w:rPr>
        <w:t xml:space="preserve">Генерального плана муниципального образования </w:t>
      </w:r>
      <w:r w:rsidRPr="009725A8">
        <w:rPr>
          <w:color w:val="000000"/>
        </w:rPr>
        <w:t>было учтено действующее законодательство о градос</w:t>
      </w:r>
      <w:r w:rsidR="00DB6BE1">
        <w:rPr>
          <w:color w:val="000000"/>
        </w:rPr>
        <w:t>троительной деятельности, а так</w:t>
      </w:r>
      <w:r w:rsidRPr="009725A8">
        <w:rPr>
          <w:color w:val="000000"/>
        </w:rPr>
        <w:t xml:space="preserve">же положения Областного закона Тульской области от 29.12.2006 № 785-ЗТО «О градостроительной деятельности в Тульской области». </w:t>
      </w:r>
    </w:p>
    <w:p w14:paraId="51A59928" w14:textId="77777777" w:rsidR="009725A8" w:rsidRPr="009725A8" w:rsidRDefault="009725A8" w:rsidP="001C496C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bCs/>
          <w:color w:val="000000"/>
        </w:rPr>
        <w:t xml:space="preserve">Подготовка Генерального плана </w:t>
      </w:r>
      <w:r w:rsidRPr="009725A8">
        <w:rPr>
          <w:color w:val="000000"/>
        </w:rPr>
        <w:t xml:space="preserve">выполнена в соответствии с требованиями, предусмотренными статьями 9, 18, 23 и 24 Градостроительного Кодекса Российской Федерации. </w:t>
      </w:r>
    </w:p>
    <w:p w14:paraId="58F16F04" w14:textId="77777777" w:rsidR="009725A8" w:rsidRPr="009725A8" w:rsidRDefault="009725A8" w:rsidP="001C496C">
      <w:pPr>
        <w:widowControl w:val="0"/>
        <w:spacing w:before="0" w:after="0"/>
        <w:ind w:firstLine="567"/>
        <w:jc w:val="both"/>
        <w:rPr>
          <w:rFonts w:eastAsia="Calibri"/>
          <w:lang w:eastAsia="en-US"/>
        </w:rPr>
      </w:pPr>
      <w:r w:rsidRPr="009725A8">
        <w:rPr>
          <w:rFonts w:eastAsia="Calibri"/>
          <w:bCs/>
          <w:lang w:eastAsia="en-US"/>
        </w:rPr>
        <w:t xml:space="preserve">Генеральный план </w:t>
      </w:r>
      <w:r w:rsidRPr="009725A8">
        <w:rPr>
          <w:rFonts w:eastAsia="Calibri"/>
          <w:lang w:eastAsia="en-US"/>
        </w:rPr>
        <w:t>выполнен применительно ко всей территории муниципального образования.</w:t>
      </w:r>
    </w:p>
    <w:p w14:paraId="413CE457" w14:textId="77777777" w:rsidR="009725A8" w:rsidRPr="009725A8" w:rsidRDefault="009725A8" w:rsidP="001C496C">
      <w:pPr>
        <w:widowControl w:val="0"/>
        <w:spacing w:before="0" w:after="0"/>
        <w:ind w:firstLine="567"/>
        <w:jc w:val="both"/>
        <w:rPr>
          <w:rFonts w:eastAsia="Calibri"/>
          <w:bCs/>
          <w:lang w:eastAsia="en-US"/>
        </w:rPr>
      </w:pPr>
      <w:r w:rsidRPr="009725A8">
        <w:rPr>
          <w:rFonts w:eastAsia="Calibri"/>
          <w:lang w:eastAsia="en-US"/>
        </w:rPr>
        <w:t xml:space="preserve">В </w:t>
      </w:r>
      <w:r w:rsidRPr="009725A8">
        <w:rPr>
          <w:rFonts w:eastAsia="Calibri"/>
          <w:bCs/>
          <w:lang w:eastAsia="en-US"/>
        </w:rPr>
        <w:t xml:space="preserve">Генеральном плане не применяются положения статьи 23 Градостроительного кодекса Российской Федерации в части пункта 4 части 8, </w:t>
      </w:r>
      <w:r w:rsidRPr="009725A8">
        <w:rPr>
          <w:rFonts w:eastAsia="Calibri"/>
          <w:lang w:eastAsia="en-US"/>
        </w:rPr>
        <w:t xml:space="preserve">в связи с тем, что на территории </w:t>
      </w:r>
      <w:r w:rsidRPr="009725A8">
        <w:rPr>
          <w:rFonts w:eastAsia="Calibri"/>
          <w:bCs/>
          <w:lang w:eastAsia="en-US"/>
        </w:rPr>
        <w:t>МО особые экономически зоны отсутствуют.</w:t>
      </w:r>
    </w:p>
    <w:p w14:paraId="5810A90F" w14:textId="77777777" w:rsidR="009725A8" w:rsidRPr="009725A8" w:rsidRDefault="009725A8" w:rsidP="001C496C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bCs/>
          <w:color w:val="000000"/>
        </w:rPr>
        <w:t xml:space="preserve">Генеральный план </w:t>
      </w:r>
      <w:r w:rsidRPr="009725A8">
        <w:rPr>
          <w:color w:val="000000"/>
        </w:rPr>
        <w:t xml:space="preserve">подготовлен с учетом требований части 5 и 6 статьи 9 Градостроительного Кодекса Российской Федерации, а именно на основании планов и программ комплексного социально-экономического развития муниципального образования с учетом программ, принятых в установленном порядке и реализуемых за счет средств федерального бюджета, бюджета </w:t>
      </w:r>
      <w:r w:rsidRPr="009725A8">
        <w:rPr>
          <w:bCs/>
          <w:color w:val="000000"/>
        </w:rPr>
        <w:t>Тульской области</w:t>
      </w:r>
      <w:r w:rsidRPr="009725A8">
        <w:rPr>
          <w:color w:val="000000"/>
        </w:rPr>
        <w:t xml:space="preserve">, местного бюджета, решений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 (далее также </w:t>
      </w:r>
      <w:r w:rsidR="001C496C">
        <w:rPr>
          <w:color w:val="000000"/>
        </w:rPr>
        <w:t>–</w:t>
      </w:r>
      <w:r w:rsidRPr="009725A8">
        <w:rPr>
          <w:color w:val="000000"/>
        </w:rPr>
        <w:t xml:space="preserve"> информационная система территориального планирования). </w:t>
      </w:r>
    </w:p>
    <w:p w14:paraId="12327AEB" w14:textId="77777777" w:rsidR="009725A8" w:rsidRPr="009725A8" w:rsidRDefault="009725A8" w:rsidP="001C496C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При подготовке текстовой части материалов по обоснованию и положения о территориальном планировании </w:t>
      </w:r>
      <w:r w:rsidRPr="009725A8">
        <w:rPr>
          <w:bCs/>
          <w:color w:val="000000"/>
        </w:rPr>
        <w:t xml:space="preserve">Генерального плана </w:t>
      </w:r>
      <w:r w:rsidRPr="009725A8">
        <w:rPr>
          <w:color w:val="000000"/>
        </w:rPr>
        <w:t xml:space="preserve">были учтены основные положения методических рекомендаций Министерства регионального развития Российской Федерации, утвержденные приказом Министерства регионального развития Российской Федерации от 19 апреля 2013 г. № 169, применительно к проекту Генерального плана. </w:t>
      </w:r>
    </w:p>
    <w:p w14:paraId="35A25460" w14:textId="77777777" w:rsidR="009725A8" w:rsidRPr="009725A8" w:rsidRDefault="009725A8" w:rsidP="001C496C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При подготовке материалов по обоснованию Генерального плана в виде карт, указанных в части 5 статьи 23 Градостроительного Кодекса Российской Федерации и карт, указанных в части 8 статьи 23 Градостроительного Кодекса Российской Федерации, были учтены положения приказа </w:t>
      </w:r>
      <w:r w:rsidR="00DB6BE1" w:rsidRPr="00DB6BE1">
        <w:rPr>
          <w:color w:val="000000"/>
        </w:rPr>
        <w:t xml:space="preserve">Минэкономразвития России от 9 января 2018 г. № 10 «Об </w:t>
      </w:r>
      <w:r w:rsidR="00DB6BE1" w:rsidRPr="00DB6BE1">
        <w:rPr>
          <w:color w:val="000000"/>
        </w:rPr>
        <w:lastRenderedPageBreak/>
        <w:t>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</w:t>
      </w:r>
      <w:r w:rsidRPr="009725A8">
        <w:rPr>
          <w:color w:val="000000"/>
        </w:rPr>
        <w:t xml:space="preserve">. </w:t>
      </w:r>
    </w:p>
    <w:p w14:paraId="2F8BB9E6" w14:textId="77777777" w:rsidR="009725A8" w:rsidRPr="009725A8" w:rsidRDefault="009725A8" w:rsidP="001C496C">
      <w:pPr>
        <w:widowControl w:val="0"/>
        <w:spacing w:before="0" w:after="0"/>
        <w:ind w:firstLine="567"/>
        <w:jc w:val="both"/>
        <w:rPr>
          <w:rFonts w:eastAsia="Calibri"/>
          <w:lang w:eastAsia="en-US"/>
        </w:rPr>
      </w:pPr>
      <w:r w:rsidRPr="009725A8">
        <w:rPr>
          <w:rFonts w:eastAsia="Calibri"/>
          <w:lang w:eastAsia="en-US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</w:p>
    <w:p w14:paraId="1E6769EC" w14:textId="77777777" w:rsidR="009725A8" w:rsidRPr="009725A8" w:rsidRDefault="009725A8" w:rsidP="001C496C">
      <w:pPr>
        <w:keepNext/>
        <w:keepLines/>
        <w:pageBreakBefore/>
        <w:suppressLineNumbers/>
        <w:suppressAutoHyphens/>
        <w:spacing w:before="0" w:after="0"/>
        <w:jc w:val="center"/>
        <w:outlineLvl w:val="0"/>
        <w:rPr>
          <w:color w:val="000000"/>
          <w:kern w:val="32"/>
        </w:rPr>
      </w:pPr>
      <w:bookmarkStart w:id="6" w:name="_Toc478656027"/>
      <w:bookmarkStart w:id="7" w:name="_Toc215908055"/>
      <w:bookmarkStart w:id="8" w:name="_Toc2005991"/>
      <w:bookmarkStart w:id="9" w:name="_Toc8658866"/>
      <w:r w:rsidRPr="009725A8">
        <w:rPr>
          <w:b/>
          <w:bCs/>
          <w:color w:val="000000"/>
          <w:kern w:val="32"/>
        </w:rPr>
        <w:lastRenderedPageBreak/>
        <w:t>2 Сведения о видах, назначении и наименованиях планируемых для размещения объектов местного значения</w:t>
      </w:r>
      <w:bookmarkEnd w:id="6"/>
      <w:bookmarkEnd w:id="7"/>
      <w:bookmarkEnd w:id="8"/>
      <w:bookmarkEnd w:id="9"/>
      <w:r w:rsidR="001C496C">
        <w:rPr>
          <w:b/>
          <w:bCs/>
          <w:color w:val="000000"/>
          <w:kern w:val="32"/>
        </w:rPr>
        <w:br/>
      </w:r>
    </w:p>
    <w:p w14:paraId="00575383" w14:textId="77777777" w:rsidR="009725A8" w:rsidRPr="009725A8" w:rsidRDefault="009725A8" w:rsidP="009725A8">
      <w:pPr>
        <w:spacing w:before="0" w:after="0"/>
        <w:ind w:firstLine="567"/>
        <w:jc w:val="both"/>
      </w:pPr>
      <w:r w:rsidRPr="009725A8">
        <w:t>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1C496C">
        <w:t>,</w:t>
      </w:r>
      <w:r w:rsidRPr="009725A8">
        <w:t xml:space="preserve"> представлены в таблице 2.1.</w:t>
      </w:r>
    </w:p>
    <w:p w14:paraId="312B74B9" w14:textId="3AB92C1D" w:rsidR="009725A8" w:rsidRPr="009725A8" w:rsidRDefault="009725A8" w:rsidP="009725A8">
      <w:pPr>
        <w:spacing w:before="0" w:after="0"/>
        <w:ind w:firstLine="567"/>
        <w:jc w:val="both"/>
      </w:pPr>
      <w:r w:rsidRPr="009725A8">
        <w:t xml:space="preserve">Обоснование размещения объектов местного значения </w:t>
      </w:r>
      <w:r w:rsidR="00B839A1" w:rsidRPr="00B839A1">
        <w:t xml:space="preserve">представлено </w:t>
      </w:r>
      <w:r w:rsidRPr="009725A8">
        <w:t>в текстовой части Тома 2 «Материал</w:t>
      </w:r>
      <w:r w:rsidR="001C496C">
        <w:t>ы</w:t>
      </w:r>
      <w:r w:rsidRPr="009725A8">
        <w:t xml:space="preserve"> по</w:t>
      </w:r>
      <w:bookmarkStart w:id="10" w:name="_Toc224462619"/>
      <w:r w:rsidRPr="009725A8">
        <w:t xml:space="preserve"> обоснованию </w:t>
      </w:r>
      <w:r w:rsidR="001C496C">
        <w:t xml:space="preserve">проекта </w:t>
      </w:r>
      <w:r w:rsidRPr="009725A8">
        <w:t>генерального плана».</w:t>
      </w:r>
    </w:p>
    <w:p w14:paraId="6B29B685" w14:textId="77777777" w:rsidR="009725A8" w:rsidRPr="009725A8" w:rsidRDefault="009725A8" w:rsidP="009725A8">
      <w:pPr>
        <w:spacing w:before="0" w:after="0"/>
        <w:ind w:firstLine="567"/>
        <w:jc w:val="right"/>
      </w:pPr>
      <w:r w:rsidRPr="009725A8">
        <w:t xml:space="preserve">Таблица 2.1. </w:t>
      </w:r>
      <w:r w:rsidRPr="009725A8">
        <w:rPr>
          <w:bCs/>
        </w:rPr>
        <w:t>Перечень объектов местного значения, мест их размещения, обоснованных для включения в Положение о территориальном планировании</w:t>
      </w:r>
      <w:r w:rsidRPr="009725A8">
        <w:rPr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587"/>
        <w:gridCol w:w="2000"/>
        <w:gridCol w:w="1843"/>
        <w:gridCol w:w="1813"/>
        <w:gridCol w:w="1604"/>
      </w:tblGrid>
      <w:tr w:rsidR="009725A8" w:rsidRPr="001C496C" w14:paraId="00618B7F" w14:textId="77777777" w:rsidTr="001C496C">
        <w:trPr>
          <w:trHeight w:val="20"/>
        </w:trPr>
        <w:tc>
          <w:tcPr>
            <w:tcW w:w="266" w:type="pct"/>
            <w:vAlign w:val="center"/>
            <w:hideMark/>
          </w:tcPr>
          <w:p w14:paraId="3A4C0853" w14:textId="77777777" w:rsidR="009725A8" w:rsidRPr="001C496C" w:rsidRDefault="001C496C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1C496C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49" w:type="pct"/>
            <w:vAlign w:val="center"/>
            <w:hideMark/>
          </w:tcPr>
          <w:p w14:paraId="11E8234F" w14:textId="77777777" w:rsidR="009725A8" w:rsidRPr="001C496C" w:rsidRDefault="009725A8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1C496C">
              <w:rPr>
                <w:b/>
                <w:bCs/>
                <w:color w:val="000000"/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070" w:type="pct"/>
            <w:vAlign w:val="center"/>
            <w:hideMark/>
          </w:tcPr>
          <w:p w14:paraId="119F484C" w14:textId="77777777" w:rsidR="009725A8" w:rsidRPr="001C496C" w:rsidRDefault="009725A8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1C496C">
              <w:rPr>
                <w:b/>
                <w:bCs/>
                <w:color w:val="000000"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986" w:type="pct"/>
            <w:vAlign w:val="center"/>
            <w:hideMark/>
          </w:tcPr>
          <w:p w14:paraId="26A540BC" w14:textId="77777777" w:rsidR="009725A8" w:rsidRPr="001C496C" w:rsidRDefault="009725A8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1C496C">
              <w:rPr>
                <w:b/>
                <w:bCs/>
                <w:color w:val="000000"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970" w:type="pct"/>
            <w:vAlign w:val="center"/>
            <w:hideMark/>
          </w:tcPr>
          <w:p w14:paraId="2CB13DD2" w14:textId="77777777" w:rsidR="009725A8" w:rsidRPr="001C496C" w:rsidRDefault="009725A8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1C496C">
              <w:rPr>
                <w:b/>
                <w:bCs/>
                <w:color w:val="000000"/>
                <w:sz w:val="20"/>
                <w:szCs w:val="20"/>
              </w:rPr>
              <w:t>Функциональная зона</w:t>
            </w:r>
          </w:p>
        </w:tc>
        <w:tc>
          <w:tcPr>
            <w:tcW w:w="858" w:type="pct"/>
            <w:vAlign w:val="center"/>
            <w:hideMark/>
          </w:tcPr>
          <w:p w14:paraId="269D6CBE" w14:textId="77777777" w:rsidR="009725A8" w:rsidRPr="001C496C" w:rsidRDefault="009725A8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1C496C">
              <w:rPr>
                <w:b/>
                <w:bCs/>
                <w:color w:val="000000"/>
                <w:sz w:val="20"/>
                <w:szCs w:val="20"/>
              </w:rPr>
              <w:t>Наличие зон с особыми условиями использования территории</w:t>
            </w:r>
          </w:p>
        </w:tc>
      </w:tr>
    </w:tbl>
    <w:p w14:paraId="39312BC7" w14:textId="77777777" w:rsidR="001C496C" w:rsidRDefault="001C496C" w:rsidP="001C496C">
      <w:pPr>
        <w:spacing w:before="0" w:after="0"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518"/>
        <w:gridCol w:w="2157"/>
        <w:gridCol w:w="1776"/>
        <w:gridCol w:w="1931"/>
        <w:gridCol w:w="1538"/>
      </w:tblGrid>
      <w:tr w:rsidR="001C496C" w:rsidRPr="00C1068F" w14:paraId="6E22DE8B" w14:textId="77777777" w:rsidTr="007E3DCE">
        <w:trPr>
          <w:trHeight w:val="20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451" w14:textId="77777777" w:rsidR="001C496C" w:rsidRPr="00C1068F" w:rsidRDefault="001C496C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68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A32E" w14:textId="77777777" w:rsidR="001C496C" w:rsidRPr="00C1068F" w:rsidRDefault="001C496C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68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E7B1" w14:textId="77777777" w:rsidR="001C496C" w:rsidRPr="00C1068F" w:rsidRDefault="001C496C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68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2BD3" w14:textId="77777777" w:rsidR="001C496C" w:rsidRPr="00C1068F" w:rsidRDefault="001C496C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68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BCF" w14:textId="77777777" w:rsidR="001C496C" w:rsidRPr="00C1068F" w:rsidRDefault="001C496C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68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39D8" w14:textId="77777777" w:rsidR="001C496C" w:rsidRPr="00C1068F" w:rsidRDefault="001C496C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68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725A8" w:rsidRPr="00C1068F" w14:paraId="5535B684" w14:textId="77777777" w:rsidTr="001C496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7AD9" w14:textId="77777777" w:rsidR="009725A8" w:rsidRPr="00C1068F" w:rsidRDefault="009725A8" w:rsidP="001C496C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электро-, тепло-, газо- и водоснабжение, водоотведение</w:t>
            </w:r>
          </w:p>
        </w:tc>
      </w:tr>
      <w:tr w:rsidR="009725A8" w:rsidRPr="00C1068F" w14:paraId="21447EC7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BE13" w14:textId="77777777" w:rsidR="009725A8" w:rsidRPr="00C1068F" w:rsidRDefault="009725A8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8365" w14:textId="77777777" w:rsidR="009725A8" w:rsidRPr="00C1068F" w:rsidRDefault="009725A8" w:rsidP="001C496C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C1068F">
              <w:rPr>
                <w:b/>
                <w:color w:val="000000"/>
                <w:sz w:val="20"/>
                <w:szCs w:val="20"/>
              </w:rPr>
              <w:t>Объекты теплоснабжения</w:t>
            </w:r>
          </w:p>
        </w:tc>
      </w:tr>
      <w:tr w:rsidR="007E3DCE" w:rsidRPr="00C1068F" w14:paraId="03B3DE1C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DE6" w14:textId="77777777" w:rsidR="007E3DCE" w:rsidRPr="00C1068F" w:rsidRDefault="007E3DCE" w:rsidP="007E3DC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36F0" w14:textId="521AAF34" w:rsidR="007E3DCE" w:rsidRPr="00C1068F" w:rsidRDefault="007E3DCE" w:rsidP="007E3DC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64C03B67" w14:textId="77777777" w:rsidR="007E3DCE" w:rsidRPr="00C1068F" w:rsidRDefault="007E3DCE" w:rsidP="007E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9516" w14:textId="77777777" w:rsidR="007E3DCE" w:rsidRPr="00C1068F" w:rsidRDefault="007E3DCE" w:rsidP="007E3DC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Строительство модульной котельной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6F98" w14:textId="77777777" w:rsidR="007E3DCE" w:rsidRPr="00C1068F" w:rsidRDefault="007E3DCE" w:rsidP="007E3DCE">
            <w:pPr>
              <w:spacing w:before="0" w:after="0"/>
              <w:ind w:firstLine="32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 xml:space="preserve">МО РП </w:t>
            </w:r>
            <w:proofErr w:type="spellStart"/>
            <w:r w:rsidRPr="00C1068F">
              <w:rPr>
                <w:sz w:val="20"/>
                <w:szCs w:val="20"/>
              </w:rPr>
              <w:t>Новогуровский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E4C5" w14:textId="68433FCD" w:rsidR="007E3DCE" w:rsidRPr="00C1068F" w:rsidRDefault="007E3DCE" w:rsidP="007E3DC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4F80" w14:textId="77777777" w:rsidR="007E3DCE" w:rsidRPr="00C1068F" w:rsidRDefault="007E3DCE" w:rsidP="007E3DC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согласно проекту</w:t>
            </w:r>
          </w:p>
        </w:tc>
      </w:tr>
      <w:tr w:rsidR="009725A8" w:rsidRPr="00C1068F" w14:paraId="4A123A62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8E46" w14:textId="77777777" w:rsidR="009725A8" w:rsidRPr="00C1068F" w:rsidRDefault="009725A8" w:rsidP="001C49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1068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CC73" w14:textId="77777777" w:rsidR="009725A8" w:rsidRPr="00C1068F" w:rsidRDefault="009725A8" w:rsidP="001C496C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C1068F">
              <w:rPr>
                <w:b/>
                <w:color w:val="000000"/>
                <w:sz w:val="20"/>
                <w:szCs w:val="20"/>
              </w:rPr>
              <w:t>Объекты водоснабжения</w:t>
            </w:r>
          </w:p>
        </w:tc>
      </w:tr>
      <w:tr w:rsidR="00162617" w:rsidRPr="00C1068F" w14:paraId="79345992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CF1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6FD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6DCF8D22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4B69" w14:textId="555654DE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Замена участка водо</w:t>
            </w:r>
            <w:r w:rsidR="00C1068F">
              <w:rPr>
                <w:color w:val="000000"/>
                <w:sz w:val="20"/>
                <w:szCs w:val="20"/>
              </w:rPr>
              <w:t>про</w:t>
            </w:r>
            <w:r w:rsidRPr="00C1068F">
              <w:rPr>
                <w:color w:val="000000"/>
                <w:sz w:val="20"/>
                <w:szCs w:val="20"/>
              </w:rPr>
              <w:t xml:space="preserve">вода Д-200 мм от насосной станции </w:t>
            </w:r>
            <w:r w:rsidR="00C1068F">
              <w:rPr>
                <w:color w:val="000000"/>
                <w:sz w:val="20"/>
                <w:szCs w:val="20"/>
              </w:rPr>
              <w:br/>
            </w:r>
            <w:r w:rsidRPr="00C1068F">
              <w:rPr>
                <w:color w:val="000000"/>
                <w:sz w:val="20"/>
                <w:szCs w:val="20"/>
              </w:rPr>
              <w:t xml:space="preserve">1-го подъема до водозабора «Приволье», протяженность </w:t>
            </w:r>
            <w:r w:rsidRPr="00C1068F">
              <w:rPr>
                <w:color w:val="000000"/>
                <w:sz w:val="20"/>
                <w:szCs w:val="20"/>
              </w:rPr>
              <w:br/>
              <w:t>2,4 км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D0F0" w14:textId="77777777" w:rsidR="00162617" w:rsidRPr="00C1068F" w:rsidRDefault="00162617" w:rsidP="00162617">
            <w:pPr>
              <w:spacing w:before="0" w:after="0"/>
              <w:ind w:firstLine="32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 xml:space="preserve">МО РП </w:t>
            </w:r>
            <w:proofErr w:type="spellStart"/>
            <w:r w:rsidRPr="00C1068F">
              <w:rPr>
                <w:sz w:val="20"/>
                <w:szCs w:val="20"/>
              </w:rPr>
              <w:t>Новогуровский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6034" w14:textId="1F783968" w:rsidR="00CE73F3" w:rsidRPr="00C1068F" w:rsidRDefault="00CE73F3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623EFF3B" w14:textId="25D259F8" w:rsidR="00CE73F3" w:rsidRPr="00C1068F" w:rsidRDefault="00CE73F3" w:rsidP="00CE73F3">
            <w:pPr>
              <w:rPr>
                <w:sz w:val="20"/>
                <w:szCs w:val="20"/>
              </w:rPr>
            </w:pPr>
          </w:p>
          <w:p w14:paraId="11D24947" w14:textId="77777777" w:rsidR="00162617" w:rsidRPr="00C1068F" w:rsidRDefault="00162617" w:rsidP="00CE73F3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7CA4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согласно проекту</w:t>
            </w:r>
          </w:p>
        </w:tc>
      </w:tr>
      <w:tr w:rsidR="00CE73F3" w:rsidRPr="00C1068F" w14:paraId="009656C6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681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82F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589B156D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EC62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 xml:space="preserve">Замена участка водовода Д-159 мм от колодца по </w:t>
            </w:r>
            <w:r w:rsidRPr="00C1068F">
              <w:rPr>
                <w:color w:val="000000"/>
                <w:sz w:val="20"/>
                <w:szCs w:val="20"/>
              </w:rPr>
              <w:br/>
              <w:t xml:space="preserve">ул. Юбилейная, </w:t>
            </w:r>
            <w:r w:rsidRPr="00C1068F">
              <w:rPr>
                <w:color w:val="000000"/>
                <w:sz w:val="20"/>
                <w:szCs w:val="20"/>
              </w:rPr>
              <w:br/>
              <w:t xml:space="preserve">д. 17 до водяного колодца до </w:t>
            </w:r>
            <w:r w:rsidRPr="00C1068F">
              <w:rPr>
                <w:color w:val="000000"/>
                <w:sz w:val="20"/>
                <w:szCs w:val="20"/>
              </w:rPr>
              <w:br/>
              <w:t xml:space="preserve">ул. Мира, протяженность </w:t>
            </w:r>
            <w:r w:rsidRPr="00C1068F">
              <w:rPr>
                <w:color w:val="000000"/>
                <w:sz w:val="20"/>
                <w:szCs w:val="20"/>
              </w:rPr>
              <w:br/>
              <w:t>0,8 км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5A20" w14:textId="77777777" w:rsidR="00CE73F3" w:rsidRPr="00C1068F" w:rsidRDefault="00CE73F3" w:rsidP="00CE73F3">
            <w:pPr>
              <w:spacing w:before="0" w:after="0"/>
              <w:ind w:firstLine="32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 xml:space="preserve">МО РП </w:t>
            </w:r>
            <w:proofErr w:type="spellStart"/>
            <w:r w:rsidRPr="00C1068F">
              <w:rPr>
                <w:sz w:val="20"/>
                <w:szCs w:val="20"/>
              </w:rPr>
              <w:t>Новогуровский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3923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5D8EDBDD" w14:textId="77777777" w:rsidR="00CE73F3" w:rsidRPr="00C1068F" w:rsidRDefault="00CE73F3" w:rsidP="00CE73F3">
            <w:pPr>
              <w:rPr>
                <w:sz w:val="20"/>
                <w:szCs w:val="20"/>
              </w:rPr>
            </w:pPr>
          </w:p>
          <w:p w14:paraId="1F5C2E08" w14:textId="4C8327C9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A96C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согласно проекту</w:t>
            </w:r>
          </w:p>
        </w:tc>
      </w:tr>
      <w:tr w:rsidR="00CE73F3" w:rsidRPr="00C1068F" w14:paraId="71CB4A1E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8CC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A5E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62D75CCC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D669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Замена участка водовода от совхозной столовой до ул. Мира, d-100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69A4" w14:textId="77777777" w:rsidR="00CE73F3" w:rsidRPr="00C1068F" w:rsidRDefault="00CE73F3" w:rsidP="00CE73F3">
            <w:pPr>
              <w:spacing w:before="0" w:after="0"/>
              <w:ind w:firstLine="32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 xml:space="preserve">МО РП </w:t>
            </w:r>
            <w:proofErr w:type="spellStart"/>
            <w:r w:rsidRPr="00C1068F">
              <w:rPr>
                <w:sz w:val="20"/>
                <w:szCs w:val="20"/>
              </w:rPr>
              <w:t>Новогуровский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C87C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4488061A" w14:textId="77777777" w:rsidR="00CE73F3" w:rsidRPr="00C1068F" w:rsidRDefault="00CE73F3" w:rsidP="00CE73F3">
            <w:pPr>
              <w:rPr>
                <w:sz w:val="20"/>
                <w:szCs w:val="20"/>
              </w:rPr>
            </w:pPr>
          </w:p>
          <w:p w14:paraId="305E76D8" w14:textId="4C95998E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1423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согласно проекту</w:t>
            </w:r>
          </w:p>
        </w:tc>
      </w:tr>
      <w:tr w:rsidR="00162617" w:rsidRPr="00C1068F" w14:paraId="4E723DA9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D76A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A2D2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C1068F">
              <w:rPr>
                <w:b/>
                <w:color w:val="000000"/>
                <w:sz w:val="20"/>
                <w:szCs w:val="20"/>
              </w:rPr>
              <w:t>Объекты водоотведения</w:t>
            </w:r>
          </w:p>
        </w:tc>
      </w:tr>
      <w:tr w:rsidR="00CE73F3" w:rsidRPr="00C1068F" w14:paraId="52619F0E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17A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1BA0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160C3A13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9995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 xml:space="preserve">Реконструкция участка коллектора водоотведения от дома № 26 по </w:t>
            </w:r>
            <w:r w:rsidRPr="00C1068F">
              <w:rPr>
                <w:color w:val="000000"/>
                <w:sz w:val="20"/>
                <w:szCs w:val="20"/>
              </w:rPr>
              <w:br/>
              <w:t>ул. Центральная до ул. Железнодорожная, д. 28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C930" w14:textId="77777777" w:rsidR="00CE73F3" w:rsidRPr="00C1068F" w:rsidRDefault="00CE73F3" w:rsidP="00CE73F3">
            <w:pPr>
              <w:spacing w:before="0" w:after="0"/>
              <w:ind w:firstLine="32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 xml:space="preserve">МО РП </w:t>
            </w:r>
            <w:proofErr w:type="spellStart"/>
            <w:r w:rsidRPr="00C1068F">
              <w:rPr>
                <w:sz w:val="20"/>
                <w:szCs w:val="20"/>
              </w:rPr>
              <w:t>Новогуровский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734B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47D1C73B" w14:textId="77777777" w:rsidR="00CE73F3" w:rsidRPr="00C1068F" w:rsidRDefault="00CE73F3" w:rsidP="00CE73F3">
            <w:pPr>
              <w:rPr>
                <w:sz w:val="20"/>
                <w:szCs w:val="20"/>
              </w:rPr>
            </w:pPr>
          </w:p>
          <w:p w14:paraId="438CB9FF" w14:textId="77777777" w:rsidR="00CE73F3" w:rsidRPr="00C1068F" w:rsidRDefault="00CE73F3" w:rsidP="00CE7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CE43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согласно проекту</w:t>
            </w:r>
          </w:p>
        </w:tc>
      </w:tr>
      <w:tr w:rsidR="00162617" w:rsidRPr="00C1068F" w14:paraId="153E2A7C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B734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D32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09C3F493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519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 xml:space="preserve">Модернизация очистных сооружений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4AE" w14:textId="77777777" w:rsidR="00162617" w:rsidRPr="00C1068F" w:rsidRDefault="00162617" w:rsidP="00162617">
            <w:pPr>
              <w:spacing w:before="0" w:after="0"/>
              <w:ind w:firstLine="32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 xml:space="preserve">МО РП </w:t>
            </w:r>
            <w:proofErr w:type="spellStart"/>
            <w:r w:rsidRPr="00C1068F">
              <w:rPr>
                <w:sz w:val="20"/>
                <w:szCs w:val="20"/>
              </w:rPr>
              <w:t>Новогуровский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7D76" w14:textId="790D0003" w:rsidR="00162617" w:rsidRPr="00C1068F" w:rsidRDefault="00CE73F3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П</w:t>
            </w:r>
            <w:r w:rsidR="007E3DCE" w:rsidRPr="00C1068F">
              <w:rPr>
                <w:color w:val="000000"/>
                <w:sz w:val="20"/>
                <w:szCs w:val="20"/>
              </w:rPr>
              <w:t>роизводственная зона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DED3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согласно проекту</w:t>
            </w:r>
          </w:p>
        </w:tc>
      </w:tr>
      <w:tr w:rsidR="007E3DCE" w:rsidRPr="00C1068F" w14:paraId="53C91FC4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84D5" w14:textId="77777777" w:rsidR="007E3DCE" w:rsidRPr="00C1068F" w:rsidRDefault="007E3DCE" w:rsidP="007E3DCE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094" w14:textId="77777777" w:rsidR="007E3DCE" w:rsidRPr="00C1068F" w:rsidRDefault="007E3DCE" w:rsidP="007E3DC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0224922F" w14:textId="77777777" w:rsidR="007E3DCE" w:rsidRPr="00C1068F" w:rsidRDefault="007E3DCE" w:rsidP="007E3DC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CE65" w14:textId="77777777" w:rsidR="007E3DCE" w:rsidRPr="00C1068F" w:rsidRDefault="007E3DCE" w:rsidP="007E3DC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  <w:r w:rsidRPr="00C1068F">
              <w:rPr>
                <w:color w:val="000000"/>
                <w:sz w:val="20"/>
                <w:szCs w:val="20"/>
              </w:rPr>
              <w:t xml:space="preserve">Строительство очистных сооружений ГОУ ТО </w:t>
            </w:r>
            <w:r w:rsidRPr="00C1068F"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C1068F">
              <w:rPr>
                <w:color w:val="000000"/>
                <w:sz w:val="20"/>
                <w:szCs w:val="20"/>
              </w:rPr>
              <w:t>Новогуровская</w:t>
            </w:r>
            <w:proofErr w:type="spellEnd"/>
            <w:r w:rsidRPr="00C1068F">
              <w:rPr>
                <w:color w:val="000000"/>
                <w:sz w:val="20"/>
                <w:szCs w:val="20"/>
              </w:rPr>
              <w:t xml:space="preserve"> школа для обучающихся с ограниченными возможностями здоровья»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D0CE" w14:textId="77777777" w:rsidR="007E3DCE" w:rsidRPr="00C1068F" w:rsidRDefault="007E3DCE" w:rsidP="007E3DCE">
            <w:pPr>
              <w:spacing w:before="0" w:after="0"/>
              <w:ind w:firstLine="32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lastRenderedPageBreak/>
              <w:t xml:space="preserve">МО РП </w:t>
            </w:r>
            <w:proofErr w:type="spellStart"/>
            <w:r w:rsidRPr="00C1068F">
              <w:rPr>
                <w:sz w:val="20"/>
                <w:szCs w:val="20"/>
              </w:rPr>
              <w:t>Новогуровский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770F" w14:textId="76D97871" w:rsidR="007E3DCE" w:rsidRPr="00C1068F" w:rsidRDefault="007E3DCE" w:rsidP="007E3DC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369E" w14:textId="77777777" w:rsidR="007E3DCE" w:rsidRPr="00C1068F" w:rsidRDefault="007E3DCE" w:rsidP="007E3DC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согласно проекту</w:t>
            </w:r>
          </w:p>
        </w:tc>
      </w:tr>
      <w:tr w:rsidR="00162617" w:rsidRPr="00C1068F" w14:paraId="3AB6BEFE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9045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106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A0C0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C1068F">
              <w:rPr>
                <w:b/>
                <w:color w:val="000000"/>
                <w:sz w:val="20"/>
                <w:szCs w:val="20"/>
              </w:rPr>
              <w:t>Объекты газоснабжения</w:t>
            </w:r>
          </w:p>
        </w:tc>
      </w:tr>
      <w:tr w:rsidR="00CE73F3" w:rsidRPr="00C1068F" w14:paraId="32101669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691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611E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4D39264E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FEE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Строительство газопровода в районе ул. Гагарина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BF06" w14:textId="77777777" w:rsidR="00CE73F3" w:rsidRPr="00C1068F" w:rsidRDefault="00CE73F3" w:rsidP="00CE73F3">
            <w:pPr>
              <w:spacing w:before="0" w:after="0"/>
              <w:ind w:firstLine="32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 xml:space="preserve">МО РП </w:t>
            </w:r>
            <w:proofErr w:type="spellStart"/>
            <w:r w:rsidRPr="00C1068F">
              <w:rPr>
                <w:sz w:val="20"/>
                <w:szCs w:val="20"/>
              </w:rPr>
              <w:t>Новогуровский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A948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250329AA" w14:textId="77777777" w:rsidR="00CE73F3" w:rsidRPr="00C1068F" w:rsidRDefault="00CE73F3" w:rsidP="00CE73F3">
            <w:pPr>
              <w:rPr>
                <w:sz w:val="20"/>
                <w:szCs w:val="20"/>
              </w:rPr>
            </w:pPr>
          </w:p>
          <w:p w14:paraId="39AE208C" w14:textId="40DD00E8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6CC1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согласно проекту</w:t>
            </w:r>
          </w:p>
        </w:tc>
      </w:tr>
      <w:tr w:rsidR="00CE73F3" w:rsidRPr="00C1068F" w14:paraId="7F920A93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C02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109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47FA259A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6CB8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Строительство газопровода в микрорайоне Южный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BEA4" w14:textId="77777777" w:rsidR="00CE73F3" w:rsidRPr="00C1068F" w:rsidRDefault="00CE73F3" w:rsidP="00CE73F3">
            <w:pPr>
              <w:spacing w:before="0" w:after="0"/>
              <w:ind w:firstLine="32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 xml:space="preserve">МО РП </w:t>
            </w:r>
            <w:proofErr w:type="spellStart"/>
            <w:r w:rsidRPr="00C1068F">
              <w:rPr>
                <w:sz w:val="20"/>
                <w:szCs w:val="20"/>
              </w:rPr>
              <w:t>Новогуровский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184A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58AFA2E0" w14:textId="77777777" w:rsidR="00CE73F3" w:rsidRPr="00C1068F" w:rsidRDefault="00CE73F3" w:rsidP="00CE73F3">
            <w:pPr>
              <w:rPr>
                <w:sz w:val="20"/>
                <w:szCs w:val="20"/>
              </w:rPr>
            </w:pPr>
          </w:p>
          <w:p w14:paraId="74824D5A" w14:textId="05623800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633E" w14:textId="77777777" w:rsidR="00CE73F3" w:rsidRPr="00C1068F" w:rsidRDefault="00CE73F3" w:rsidP="00CE73F3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согласно проекту</w:t>
            </w:r>
          </w:p>
        </w:tc>
      </w:tr>
      <w:tr w:rsidR="00162617" w:rsidRPr="00C1068F" w14:paraId="601B3D3E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AD6E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E56D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1B860A8A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FEBE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Строительство ГРП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71BF" w14:textId="77777777" w:rsidR="00162617" w:rsidRPr="00C1068F" w:rsidRDefault="00162617" w:rsidP="00162617">
            <w:pPr>
              <w:spacing w:before="0" w:after="0"/>
              <w:ind w:firstLine="32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 xml:space="preserve">МО РП </w:t>
            </w:r>
            <w:proofErr w:type="spellStart"/>
            <w:r w:rsidRPr="00C1068F">
              <w:rPr>
                <w:sz w:val="20"/>
                <w:szCs w:val="20"/>
              </w:rPr>
              <w:t>Новогуровский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AB78" w14:textId="0FEE8B9A" w:rsidR="00162617" w:rsidRPr="00C1068F" w:rsidRDefault="00CE73F3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Ж</w:t>
            </w:r>
            <w:r w:rsidR="007E3DCE" w:rsidRPr="00C1068F">
              <w:rPr>
                <w:color w:val="000000"/>
                <w:sz w:val="20"/>
                <w:szCs w:val="20"/>
              </w:rPr>
              <w:t>илая зона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DEDB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согласно проекту</w:t>
            </w:r>
          </w:p>
        </w:tc>
      </w:tr>
      <w:tr w:rsidR="00162617" w:rsidRPr="00C1068F" w14:paraId="3060743E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A85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AAA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  <w:p w14:paraId="4F7C7F5F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3C0C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Реконструкция ГРП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7EB7" w14:textId="77777777" w:rsidR="00162617" w:rsidRPr="00C1068F" w:rsidRDefault="00162617" w:rsidP="00162617">
            <w:pPr>
              <w:spacing w:before="0" w:after="0"/>
              <w:ind w:firstLine="32"/>
              <w:rPr>
                <w:sz w:val="20"/>
                <w:szCs w:val="20"/>
              </w:rPr>
            </w:pPr>
            <w:r w:rsidRPr="00C1068F">
              <w:rPr>
                <w:sz w:val="20"/>
                <w:szCs w:val="20"/>
              </w:rPr>
              <w:t xml:space="preserve">МО РП </w:t>
            </w:r>
            <w:proofErr w:type="spellStart"/>
            <w:r w:rsidRPr="00C1068F">
              <w:rPr>
                <w:sz w:val="20"/>
                <w:szCs w:val="20"/>
              </w:rPr>
              <w:t>Новогуровский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EAC1" w14:textId="4D6E52DC" w:rsidR="00162617" w:rsidRPr="00C1068F" w:rsidRDefault="00CE73F3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П</w:t>
            </w:r>
            <w:r w:rsidR="007E3DCE" w:rsidRPr="00C1068F">
              <w:rPr>
                <w:color w:val="000000"/>
                <w:sz w:val="20"/>
                <w:szCs w:val="20"/>
              </w:rPr>
              <w:t>роизводственная зона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B165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согласно проекту</w:t>
            </w:r>
          </w:p>
        </w:tc>
      </w:tr>
      <w:tr w:rsidR="00162617" w:rsidRPr="00C1068F" w14:paraId="74FA5633" w14:textId="77777777" w:rsidTr="001C496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2E6F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Автомобильные дороги местного значения вне границ населенных пунктов</w:t>
            </w:r>
          </w:p>
        </w:tc>
      </w:tr>
      <w:tr w:rsidR="00162617" w:rsidRPr="00C1068F" w14:paraId="47CB6BC5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8B9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E755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7D3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3B5D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4417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F003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617" w:rsidRPr="00C1068F" w14:paraId="266AA0C8" w14:textId="77777777" w:rsidTr="001C496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45BF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Образование</w:t>
            </w:r>
          </w:p>
        </w:tc>
      </w:tr>
      <w:tr w:rsidR="00162617" w:rsidRPr="00C1068F" w14:paraId="09C69BF8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DD0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6781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BC4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81D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2F89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67A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162617" w:rsidRPr="00C1068F" w14:paraId="53366830" w14:textId="77777777" w:rsidTr="001C496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1DD0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Здравоохранение</w:t>
            </w:r>
          </w:p>
        </w:tc>
      </w:tr>
      <w:tr w:rsidR="00162617" w:rsidRPr="00C1068F" w14:paraId="2CA12613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90B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7283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434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F399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2414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D187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617" w:rsidRPr="00C1068F" w14:paraId="1F206A41" w14:textId="77777777" w:rsidTr="001C496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6E76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Физическая культура и массовый спорт</w:t>
            </w:r>
          </w:p>
        </w:tc>
      </w:tr>
      <w:tr w:rsidR="00162617" w:rsidRPr="00C1068F" w14:paraId="3A7D053F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ABC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BDD6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95C8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E7BC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D51C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8DC1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617" w:rsidRPr="00C1068F" w14:paraId="355C7D24" w14:textId="77777777" w:rsidTr="001C496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1D86" w14:textId="291D077D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Утилизация и переработка коммунальных и промышленных отходов</w:t>
            </w:r>
          </w:p>
        </w:tc>
      </w:tr>
      <w:tr w:rsidR="00162617" w:rsidRPr="00C1068F" w14:paraId="507FBB03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14A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9B1A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F868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DF5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E11D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0FD2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617" w:rsidRPr="00C1068F" w14:paraId="702CD98B" w14:textId="77777777" w:rsidTr="001C496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461E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Иные области в связи с решением вопросов местного значения</w:t>
            </w:r>
          </w:p>
        </w:tc>
      </w:tr>
      <w:tr w:rsidR="00162617" w:rsidRPr="00C1068F" w14:paraId="63359C83" w14:textId="77777777" w:rsidTr="007E3DCE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1E0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F2E7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480E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2D83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A7B3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3ED8" w14:textId="77777777" w:rsidR="00162617" w:rsidRPr="00C1068F" w:rsidRDefault="00162617" w:rsidP="00162617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C1068F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1AC248B3" w14:textId="77777777" w:rsidR="004141D9" w:rsidRDefault="004141D9" w:rsidP="004141D9">
      <w:pPr>
        <w:spacing w:before="0" w:after="0"/>
        <w:rPr>
          <w:bCs/>
          <w:iCs/>
        </w:rPr>
      </w:pPr>
      <w:bookmarkStart w:id="11" w:name="_Toc478656028"/>
      <w:bookmarkStart w:id="12" w:name="_Toc2005992"/>
    </w:p>
    <w:p w14:paraId="2A6BBF37" w14:textId="77777777" w:rsidR="009725A8" w:rsidRDefault="009725A8" w:rsidP="004141D9">
      <w:pPr>
        <w:pStyle w:val="2"/>
        <w:spacing w:before="0" w:after="0" w:afterAutospacing="0"/>
        <w:rPr>
          <w:bCs w:val="0"/>
          <w:iCs w:val="0"/>
        </w:rPr>
      </w:pPr>
      <w:bookmarkStart w:id="13" w:name="_Toc8658867"/>
      <w:r w:rsidRPr="004141D9">
        <w:rPr>
          <w:bCs w:val="0"/>
          <w:iCs w:val="0"/>
        </w:rPr>
        <w:t>2.1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11"/>
      <w:bookmarkEnd w:id="12"/>
      <w:bookmarkEnd w:id="13"/>
    </w:p>
    <w:p w14:paraId="02935FB3" w14:textId="77777777" w:rsidR="004141D9" w:rsidRPr="004141D9" w:rsidRDefault="004141D9" w:rsidP="004141D9">
      <w:pPr>
        <w:spacing w:before="0" w:after="0"/>
      </w:pPr>
    </w:p>
    <w:p w14:paraId="6ACB0AC6" w14:textId="77777777" w:rsidR="009725A8" w:rsidRPr="009725A8" w:rsidRDefault="009725A8" w:rsidP="009725A8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</w:t>
      </w:r>
      <w:r w:rsidR="004141D9">
        <w:rPr>
          <w:color w:val="000000"/>
        </w:rPr>
        <w:t>–</w:t>
      </w:r>
      <w:r w:rsidRPr="009725A8">
        <w:rPr>
          <w:color w:val="000000"/>
        </w:rPr>
        <w:t xml:space="preserve"> объекты культурного наследия), </w:t>
      </w:r>
      <w:proofErr w:type="spellStart"/>
      <w:r w:rsidRPr="009725A8">
        <w:rPr>
          <w:color w:val="000000"/>
        </w:rPr>
        <w:t>водоохранные</w:t>
      </w:r>
      <w:proofErr w:type="spellEnd"/>
      <w:r w:rsidRPr="009725A8">
        <w:rPr>
          <w:color w:val="000000"/>
        </w:rPr>
        <w:t xml:space="preserve"> зоны, </w:t>
      </w:r>
      <w:r w:rsidRPr="009725A8">
        <w:rPr>
          <w:bCs/>
          <w:color w:val="000000"/>
        </w:rPr>
        <w:t xml:space="preserve">зоны затопления, подтопления, </w:t>
      </w:r>
      <w:r w:rsidRPr="009725A8">
        <w:rPr>
          <w:color w:val="000000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14:paraId="0A694958" w14:textId="586712B5" w:rsidR="009725A8" w:rsidRPr="009725A8" w:rsidRDefault="009725A8" w:rsidP="009725A8">
      <w:pPr>
        <w:spacing w:before="0" w:after="0"/>
        <w:ind w:firstLine="567"/>
        <w:jc w:val="both"/>
      </w:pPr>
      <w:r w:rsidRPr="009725A8">
        <w:rPr>
          <w:bCs/>
        </w:rPr>
        <w:t xml:space="preserve">В Генеральном плане </w:t>
      </w:r>
      <w:r w:rsidRPr="009725A8">
        <w:t>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</w:t>
      </w:r>
      <w:r w:rsidR="00D052B1">
        <w:t xml:space="preserve"> (таблица 2.1.1)</w:t>
      </w:r>
      <w:r w:rsidRPr="009725A8">
        <w:t>:</w:t>
      </w:r>
    </w:p>
    <w:p w14:paraId="042F5F4F" w14:textId="77777777" w:rsidR="004141D9" w:rsidRDefault="004141D9" w:rsidP="004141D9">
      <w:pPr>
        <w:spacing w:before="0" w:after="0"/>
        <w:jc w:val="right"/>
      </w:pPr>
      <w:r>
        <w:br w:type="page"/>
      </w:r>
    </w:p>
    <w:p w14:paraId="2867FEDE" w14:textId="77777777" w:rsidR="009725A8" w:rsidRPr="009725A8" w:rsidRDefault="009725A8" w:rsidP="004141D9">
      <w:pPr>
        <w:spacing w:before="0" w:after="0"/>
        <w:jc w:val="right"/>
      </w:pPr>
      <w:r w:rsidRPr="009725A8">
        <w:lastRenderedPageBreak/>
        <w:t>Таблица 2.1.1. Зоны с особыми условиями использования территорий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5282"/>
      </w:tblGrid>
      <w:tr w:rsidR="009725A8" w:rsidRPr="009725A8" w14:paraId="6CA7CEC0" w14:textId="77777777" w:rsidTr="004141D9">
        <w:trPr>
          <w:trHeight w:val="20"/>
        </w:trPr>
        <w:tc>
          <w:tcPr>
            <w:tcW w:w="2174" w:type="pct"/>
            <w:vAlign w:val="center"/>
            <w:hideMark/>
          </w:tcPr>
          <w:p w14:paraId="38A941B9" w14:textId="77777777" w:rsidR="009725A8" w:rsidRPr="004141D9" w:rsidRDefault="009725A8" w:rsidP="004141D9">
            <w:pPr>
              <w:spacing w:before="0" w:after="0"/>
              <w:jc w:val="center"/>
              <w:rPr>
                <w:b/>
              </w:rPr>
            </w:pPr>
            <w:r w:rsidRPr="004141D9">
              <w:rPr>
                <w:b/>
              </w:rPr>
              <w:t>Вид зон</w:t>
            </w:r>
          </w:p>
        </w:tc>
        <w:tc>
          <w:tcPr>
            <w:tcW w:w="2826" w:type="pct"/>
            <w:vAlign w:val="center"/>
            <w:hideMark/>
          </w:tcPr>
          <w:p w14:paraId="504B1D17" w14:textId="77777777" w:rsidR="009725A8" w:rsidRPr="004141D9" w:rsidRDefault="009725A8" w:rsidP="004141D9">
            <w:pPr>
              <w:spacing w:before="0" w:after="0"/>
              <w:jc w:val="center"/>
              <w:rPr>
                <w:b/>
              </w:rPr>
            </w:pPr>
            <w:r w:rsidRPr="004141D9">
              <w:rPr>
                <w:b/>
              </w:rPr>
              <w:t>Нормативно-правовое основание установления зоны</w:t>
            </w:r>
          </w:p>
        </w:tc>
      </w:tr>
    </w:tbl>
    <w:p w14:paraId="7CB37BF4" w14:textId="77777777" w:rsidR="004141D9" w:rsidRDefault="004141D9" w:rsidP="004141D9">
      <w:pPr>
        <w:spacing w:before="0" w:after="0"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5282"/>
      </w:tblGrid>
      <w:tr w:rsidR="00B839A1" w:rsidRPr="008E1DEF" w14:paraId="19E48E7E" w14:textId="77777777" w:rsidTr="00197602">
        <w:trPr>
          <w:trHeight w:val="20"/>
          <w:tblHeader/>
        </w:trPr>
        <w:tc>
          <w:tcPr>
            <w:tcW w:w="4063" w:type="dxa"/>
            <w:vAlign w:val="center"/>
          </w:tcPr>
          <w:p w14:paraId="4AD33C3A" w14:textId="77777777" w:rsidR="00B839A1" w:rsidRPr="00AE41E1" w:rsidRDefault="00B839A1" w:rsidP="00197602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82" w:type="dxa"/>
            <w:vAlign w:val="center"/>
          </w:tcPr>
          <w:p w14:paraId="24BA4B39" w14:textId="77777777" w:rsidR="00B839A1" w:rsidRPr="00AE41E1" w:rsidRDefault="00B839A1" w:rsidP="00197602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39A1" w:rsidRPr="008E1DEF" w14:paraId="52BEC14E" w14:textId="77777777" w:rsidTr="00197602">
        <w:trPr>
          <w:trHeight w:val="20"/>
        </w:trPr>
        <w:tc>
          <w:tcPr>
            <w:tcW w:w="4063" w:type="dxa"/>
          </w:tcPr>
          <w:p w14:paraId="703B47DF" w14:textId="77777777" w:rsidR="00B839A1" w:rsidRPr="00AE41E1" w:rsidRDefault="00B839A1" w:rsidP="00197602">
            <w:pPr>
              <w:spacing w:before="0" w:after="0"/>
            </w:pPr>
            <w:r w:rsidRPr="00953D53">
              <w:t>Охранная зона объектов электросетевого хозяйства (вдоль линий электропередачи, вокруг подстанций)</w:t>
            </w:r>
          </w:p>
        </w:tc>
        <w:tc>
          <w:tcPr>
            <w:tcW w:w="5282" w:type="dxa"/>
          </w:tcPr>
          <w:p w14:paraId="2D411685" w14:textId="77777777" w:rsidR="00B839A1" w:rsidRPr="00AE41E1" w:rsidRDefault="00B839A1" w:rsidP="00197602">
            <w:pPr>
              <w:spacing w:before="0" w:after="0"/>
            </w:pPr>
            <w:r w:rsidRPr="00AE41E1">
              <w:t>Постановление Правительства Российской Федерации от 24.02. 2009 г. №</w:t>
            </w:r>
            <w:r>
              <w:t xml:space="preserve"> </w:t>
            </w:r>
            <w:r w:rsidRPr="00AE41E1">
              <w:t>160</w:t>
            </w:r>
          </w:p>
          <w:p w14:paraId="3509C45C" w14:textId="77777777" w:rsidR="00B839A1" w:rsidRPr="00AE41E1" w:rsidRDefault="00B839A1" w:rsidP="00197602">
            <w:pPr>
              <w:spacing w:before="0" w:after="0"/>
            </w:pPr>
            <w:r w:rsidRPr="00AE41E1"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B839A1" w:rsidRPr="008E1DEF" w14:paraId="32878248" w14:textId="77777777" w:rsidTr="00197602">
        <w:trPr>
          <w:trHeight w:val="20"/>
        </w:trPr>
        <w:tc>
          <w:tcPr>
            <w:tcW w:w="4063" w:type="dxa"/>
          </w:tcPr>
          <w:p w14:paraId="7B0ABCE7" w14:textId="77777777" w:rsidR="00B839A1" w:rsidRPr="00AE41E1" w:rsidRDefault="00B839A1" w:rsidP="00197602">
            <w:pPr>
              <w:spacing w:before="0" w:after="0"/>
            </w:pPr>
            <w:r w:rsidRPr="00953D53">
              <w:t>Охранная зона газопроводов и систем газоснабжения</w:t>
            </w:r>
          </w:p>
        </w:tc>
        <w:tc>
          <w:tcPr>
            <w:tcW w:w="5282" w:type="dxa"/>
          </w:tcPr>
          <w:p w14:paraId="65FDD583" w14:textId="77777777" w:rsidR="00B839A1" w:rsidRPr="00AE41E1" w:rsidRDefault="00B839A1" w:rsidP="00197602">
            <w:pPr>
              <w:spacing w:before="0" w:after="0"/>
            </w:pPr>
            <w:r w:rsidRPr="00AE41E1">
              <w:t>Федеральный закон от 31.03.1999 г. № 69-ФЗ</w:t>
            </w:r>
          </w:p>
          <w:p w14:paraId="55F4FC7F" w14:textId="77777777" w:rsidR="00B839A1" w:rsidRPr="00AE41E1" w:rsidRDefault="00B839A1" w:rsidP="00197602">
            <w:pPr>
              <w:spacing w:before="0" w:after="0"/>
            </w:pPr>
            <w:r w:rsidRPr="00AE41E1">
              <w:t>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</w:tc>
      </w:tr>
      <w:tr w:rsidR="00B839A1" w:rsidRPr="008E1DEF" w14:paraId="0EA8AACD" w14:textId="77777777" w:rsidTr="00197602">
        <w:trPr>
          <w:trHeight w:val="20"/>
        </w:trPr>
        <w:tc>
          <w:tcPr>
            <w:tcW w:w="4063" w:type="dxa"/>
            <w:vAlign w:val="center"/>
          </w:tcPr>
          <w:p w14:paraId="139DDE73" w14:textId="77777777" w:rsidR="00B839A1" w:rsidRPr="00AE41E1" w:rsidRDefault="00B839A1" w:rsidP="00197602">
            <w:pPr>
              <w:spacing w:before="0" w:after="0"/>
            </w:pPr>
            <w:proofErr w:type="spellStart"/>
            <w:r>
              <w:t>Водоохранная</w:t>
            </w:r>
            <w:proofErr w:type="spellEnd"/>
            <w:r>
              <w:t xml:space="preserve"> зона</w:t>
            </w:r>
          </w:p>
        </w:tc>
        <w:tc>
          <w:tcPr>
            <w:tcW w:w="5282" w:type="dxa"/>
            <w:vMerge w:val="restart"/>
          </w:tcPr>
          <w:p w14:paraId="2A6B9089" w14:textId="77777777" w:rsidR="00B839A1" w:rsidRPr="00AE41E1" w:rsidRDefault="00B839A1" w:rsidP="00197602">
            <w:pPr>
              <w:spacing w:before="0" w:after="0"/>
            </w:pPr>
            <w:r w:rsidRPr="00AE41E1">
              <w:t>Водный кодекс Российской Федерации, Земельный кодекс Российской Федерации</w:t>
            </w:r>
          </w:p>
          <w:p w14:paraId="7B94986E" w14:textId="77777777" w:rsidR="00B839A1" w:rsidRPr="00AE41E1" w:rsidRDefault="00B839A1" w:rsidP="00197602">
            <w:pPr>
              <w:spacing w:before="0" w:after="0"/>
            </w:pPr>
          </w:p>
        </w:tc>
      </w:tr>
      <w:tr w:rsidR="00B839A1" w:rsidRPr="008E1DEF" w14:paraId="23213B02" w14:textId="77777777" w:rsidTr="00197602">
        <w:trPr>
          <w:trHeight w:val="20"/>
        </w:trPr>
        <w:tc>
          <w:tcPr>
            <w:tcW w:w="4063" w:type="dxa"/>
          </w:tcPr>
          <w:p w14:paraId="77AD313E" w14:textId="77777777" w:rsidR="00B839A1" w:rsidRPr="00AE41E1" w:rsidRDefault="00B839A1" w:rsidP="00197602">
            <w:pPr>
              <w:spacing w:before="0" w:after="0"/>
            </w:pPr>
            <w:r w:rsidRPr="00AE41E1">
              <w:t>Прибрежная защитная полоса</w:t>
            </w:r>
          </w:p>
        </w:tc>
        <w:tc>
          <w:tcPr>
            <w:tcW w:w="5282" w:type="dxa"/>
            <w:vMerge/>
          </w:tcPr>
          <w:p w14:paraId="4A470F42" w14:textId="77777777" w:rsidR="00B839A1" w:rsidRPr="00AE41E1" w:rsidRDefault="00B839A1" w:rsidP="00197602">
            <w:pPr>
              <w:spacing w:before="0" w:after="0"/>
            </w:pPr>
          </w:p>
        </w:tc>
      </w:tr>
      <w:tr w:rsidR="00B839A1" w:rsidRPr="008E1DEF" w14:paraId="3CC41342" w14:textId="77777777" w:rsidTr="00197602">
        <w:trPr>
          <w:trHeight w:val="20"/>
        </w:trPr>
        <w:tc>
          <w:tcPr>
            <w:tcW w:w="4063" w:type="dxa"/>
            <w:vAlign w:val="center"/>
          </w:tcPr>
          <w:p w14:paraId="4CE18202" w14:textId="77777777" w:rsidR="00B839A1" w:rsidRPr="00AE41E1" w:rsidRDefault="00B839A1" w:rsidP="00197602">
            <w:pPr>
              <w:spacing w:before="0" w:after="0"/>
            </w:pPr>
            <w:r>
              <w:t>Береговая полоса</w:t>
            </w:r>
          </w:p>
        </w:tc>
        <w:tc>
          <w:tcPr>
            <w:tcW w:w="5282" w:type="dxa"/>
            <w:vMerge/>
          </w:tcPr>
          <w:p w14:paraId="02456F1B" w14:textId="77777777" w:rsidR="00B839A1" w:rsidRPr="00AE41E1" w:rsidRDefault="00B839A1" w:rsidP="00197602">
            <w:pPr>
              <w:spacing w:before="0" w:after="0"/>
            </w:pPr>
          </w:p>
        </w:tc>
      </w:tr>
      <w:tr w:rsidR="00B839A1" w:rsidRPr="008E1DEF" w14:paraId="60C829F5" w14:textId="77777777" w:rsidTr="00197602">
        <w:trPr>
          <w:trHeight w:val="20"/>
        </w:trPr>
        <w:tc>
          <w:tcPr>
            <w:tcW w:w="4063" w:type="dxa"/>
          </w:tcPr>
          <w:p w14:paraId="4923AA83" w14:textId="77777777" w:rsidR="00B839A1" w:rsidRPr="00AE41E1" w:rsidRDefault="00B839A1" w:rsidP="00197602">
            <w:pPr>
              <w:spacing w:before="0" w:after="0"/>
            </w:pPr>
            <w:r>
              <w:t>Зоны санитарной охраны источников питьевого и хозяйственно-бытового водоснабжения и водопроводов питьевого назначения</w:t>
            </w:r>
          </w:p>
        </w:tc>
        <w:tc>
          <w:tcPr>
            <w:tcW w:w="5282" w:type="dxa"/>
          </w:tcPr>
          <w:p w14:paraId="785144C5" w14:textId="77777777" w:rsidR="00B839A1" w:rsidRPr="00AE41E1" w:rsidRDefault="00B839A1" w:rsidP="00197602">
            <w:pPr>
              <w:spacing w:before="0" w:after="0"/>
            </w:pPr>
            <w:r w:rsidRPr="00AE41E1"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B839A1" w:rsidRPr="008E1DEF" w14:paraId="4F9DF86A" w14:textId="77777777" w:rsidTr="00197602">
        <w:trPr>
          <w:trHeight w:val="20"/>
        </w:trPr>
        <w:tc>
          <w:tcPr>
            <w:tcW w:w="4063" w:type="dxa"/>
          </w:tcPr>
          <w:p w14:paraId="79FE8786" w14:textId="77777777" w:rsidR="00B839A1" w:rsidRPr="00AE41E1" w:rsidRDefault="00B839A1" w:rsidP="00197602">
            <w:pPr>
              <w:spacing w:before="0" w:after="0"/>
            </w:pPr>
            <w:r w:rsidRPr="00AE41E1">
              <w:t>Санитарно-защитн</w:t>
            </w:r>
            <w:r>
              <w:t>ая зона</w:t>
            </w:r>
          </w:p>
        </w:tc>
        <w:tc>
          <w:tcPr>
            <w:tcW w:w="5282" w:type="dxa"/>
          </w:tcPr>
          <w:p w14:paraId="34A2129F" w14:textId="77777777" w:rsidR="00B839A1" w:rsidRPr="00AE41E1" w:rsidRDefault="00B839A1" w:rsidP="00197602">
            <w:pPr>
              <w:spacing w:before="0" w:after="0"/>
            </w:pPr>
            <w:r w:rsidRPr="00AE41E1">
              <w:t>СанПиН 2.2.1/2.1.1.1200-03</w:t>
            </w:r>
          </w:p>
          <w:p w14:paraId="48B129D0" w14:textId="77777777" w:rsidR="00B839A1" w:rsidRPr="00AE41E1" w:rsidRDefault="00B839A1" w:rsidP="00197602">
            <w:pPr>
              <w:spacing w:before="0" w:after="0"/>
            </w:pPr>
            <w:r w:rsidRPr="00AE41E1">
              <w:t>«Санитарно-защитные зоны и санитарная классификация предприятий, сооружений и иных объектов»</w:t>
            </w:r>
          </w:p>
        </w:tc>
      </w:tr>
    </w:tbl>
    <w:p w14:paraId="51F89BA3" w14:textId="77777777" w:rsidR="009725A8" w:rsidRPr="009725A8" w:rsidRDefault="009725A8" w:rsidP="009725A8">
      <w:pPr>
        <w:spacing w:before="0" w:after="0"/>
        <w:ind w:firstLine="567"/>
        <w:jc w:val="both"/>
        <w:rPr>
          <w:highlight w:val="yellow"/>
        </w:rPr>
      </w:pPr>
    </w:p>
    <w:p w14:paraId="497799F3" w14:textId="77777777" w:rsidR="009725A8" w:rsidRPr="009725A8" w:rsidRDefault="009725A8" w:rsidP="009725A8">
      <w:pPr>
        <w:spacing w:before="0" w:after="0"/>
        <w:rPr>
          <w:highlight w:val="yellow"/>
        </w:rPr>
      </w:pPr>
      <w:r w:rsidRPr="009725A8">
        <w:rPr>
          <w:highlight w:val="yellow"/>
        </w:rPr>
        <w:br w:type="page"/>
      </w:r>
    </w:p>
    <w:p w14:paraId="0C59E209" w14:textId="20E02A3D" w:rsidR="009725A8" w:rsidRPr="009725A8" w:rsidRDefault="009725A8" w:rsidP="00F96370">
      <w:pPr>
        <w:keepNext/>
        <w:keepLines/>
        <w:pageBreakBefore/>
        <w:suppressLineNumbers/>
        <w:suppressAutoHyphens/>
        <w:spacing w:before="0" w:after="0"/>
        <w:jc w:val="center"/>
        <w:outlineLvl w:val="0"/>
        <w:rPr>
          <w:b/>
          <w:bCs/>
          <w:kern w:val="32"/>
          <w:szCs w:val="32"/>
        </w:rPr>
      </w:pPr>
      <w:bookmarkStart w:id="14" w:name="_Toc478656029"/>
      <w:bookmarkStart w:id="15" w:name="_Toc2005993"/>
      <w:bookmarkStart w:id="16" w:name="_Toc8658868"/>
      <w:r w:rsidRPr="009725A8">
        <w:rPr>
          <w:b/>
          <w:bCs/>
          <w:kern w:val="32"/>
          <w:szCs w:val="32"/>
        </w:rPr>
        <w:lastRenderedPageBreak/>
        <w:t>3 Функциональное зонирование территории</w:t>
      </w:r>
      <w:bookmarkEnd w:id="14"/>
      <w:bookmarkEnd w:id="15"/>
      <w:bookmarkEnd w:id="16"/>
      <w:r w:rsidR="00F96370">
        <w:rPr>
          <w:b/>
          <w:bCs/>
          <w:kern w:val="32"/>
          <w:szCs w:val="32"/>
        </w:rPr>
        <w:br/>
      </w:r>
    </w:p>
    <w:p w14:paraId="6F41362E" w14:textId="50173604" w:rsidR="009725A8" w:rsidRPr="009725A8" w:rsidRDefault="009725A8" w:rsidP="009725A8">
      <w:pPr>
        <w:spacing w:before="0" w:after="0"/>
        <w:ind w:firstLine="567"/>
        <w:jc w:val="both"/>
      </w:pPr>
      <w:r w:rsidRPr="009725A8">
        <w:t>Согласно пункту 5 стать</w:t>
      </w:r>
      <w:r w:rsidR="00F96370">
        <w:t>и</w:t>
      </w:r>
      <w:r w:rsidRPr="009725A8">
        <w:t xml:space="preserve"> 1 Градостроительного кодекса Российской Федерации, </w:t>
      </w:r>
      <w:r w:rsidR="00843AD6" w:rsidRPr="009725A8">
        <w:t xml:space="preserve">функциональные зоны </w:t>
      </w:r>
      <w:r w:rsidR="00F96370">
        <w:t>–</w:t>
      </w:r>
      <w:r w:rsidR="00843AD6" w:rsidRPr="009725A8">
        <w:t xml:space="preserve"> это</w:t>
      </w:r>
      <w:r w:rsidRPr="009725A8">
        <w:t xml:space="preserve">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14:paraId="33C8646B" w14:textId="08585A07" w:rsidR="009725A8" w:rsidRPr="009725A8" w:rsidRDefault="009725A8" w:rsidP="009725A8">
      <w:pPr>
        <w:spacing w:before="0" w:after="0"/>
        <w:ind w:firstLine="567"/>
        <w:jc w:val="both"/>
      </w:pPr>
      <w:r w:rsidRPr="009725A8">
        <w:t xml:space="preserve">Параметры функциональных зон включены в Положение, а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отображены на </w:t>
      </w:r>
      <w:r w:rsidR="00B839A1">
        <w:t>Карте</w:t>
      </w:r>
      <w:r w:rsidRPr="009725A8">
        <w:t xml:space="preserve"> </w:t>
      </w:r>
      <w:r w:rsidR="00B839A1">
        <w:t>функциональных зон</w:t>
      </w:r>
      <w:r w:rsidRPr="009725A8">
        <w:t>.</w:t>
      </w:r>
    </w:p>
    <w:p w14:paraId="29C13151" w14:textId="77777777" w:rsidR="009725A8" w:rsidRPr="009725A8" w:rsidRDefault="009725A8" w:rsidP="009725A8">
      <w:pPr>
        <w:spacing w:before="0" w:after="0"/>
        <w:ind w:firstLine="567"/>
        <w:jc w:val="both"/>
      </w:pPr>
      <w:r w:rsidRPr="009725A8">
        <w:t>Целями зонирования являются:</w:t>
      </w:r>
    </w:p>
    <w:p w14:paraId="738DBF19" w14:textId="2F4D49A8" w:rsidR="009725A8" w:rsidRPr="009725A8" w:rsidRDefault="009725A8" w:rsidP="009725A8">
      <w:pPr>
        <w:spacing w:before="0" w:after="0"/>
        <w:ind w:firstLine="567"/>
        <w:jc w:val="both"/>
      </w:pPr>
      <w:r w:rsidRPr="009725A8">
        <w:t>– обеспечение градостроительными средствами благоприятных усл</w:t>
      </w:r>
      <w:r w:rsidR="00F96370">
        <w:t>овий проживания населения;</w:t>
      </w:r>
    </w:p>
    <w:p w14:paraId="1FE917A6" w14:textId="41EF4FCD" w:rsidR="009725A8" w:rsidRPr="009725A8" w:rsidRDefault="009725A8" w:rsidP="009725A8">
      <w:pPr>
        <w:spacing w:before="0" w:after="0"/>
        <w:ind w:firstLine="567"/>
        <w:jc w:val="both"/>
      </w:pPr>
      <w:r w:rsidRPr="009725A8">
        <w:t>– ограничение вредного воздействия хозяйственной и иной деятельности на окружающую природную среду</w:t>
      </w:r>
      <w:r w:rsidR="00F96370">
        <w:t>;</w:t>
      </w:r>
    </w:p>
    <w:p w14:paraId="4C3CEEA1" w14:textId="566BED3D" w:rsidR="009725A8" w:rsidRPr="009725A8" w:rsidRDefault="009725A8" w:rsidP="009725A8">
      <w:pPr>
        <w:spacing w:before="0" w:after="0"/>
        <w:ind w:firstLine="567"/>
        <w:jc w:val="both"/>
      </w:pPr>
      <w:r w:rsidRPr="009725A8">
        <w:t>– рациональное использование ресурсов в интересах настоящего и будущего поколений</w:t>
      </w:r>
      <w:r w:rsidR="00F96370">
        <w:t>;</w:t>
      </w:r>
    </w:p>
    <w:p w14:paraId="589B8096" w14:textId="77777777" w:rsidR="009725A8" w:rsidRPr="009725A8" w:rsidRDefault="009725A8" w:rsidP="009725A8">
      <w:pPr>
        <w:spacing w:before="0" w:after="0"/>
        <w:ind w:firstLine="567"/>
        <w:jc w:val="both"/>
      </w:pPr>
      <w:r w:rsidRPr="009725A8">
        <w:t>– формирование содержательной основы для градостроительного зонирования.</w:t>
      </w:r>
    </w:p>
    <w:p w14:paraId="60A0DC1F" w14:textId="77777777" w:rsidR="009725A8" w:rsidRPr="009725A8" w:rsidRDefault="009725A8" w:rsidP="009725A8">
      <w:pPr>
        <w:spacing w:before="0" w:after="0"/>
        <w:ind w:firstLine="567"/>
        <w:jc w:val="both"/>
      </w:pPr>
      <w:r w:rsidRPr="009725A8">
        <w:t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14:paraId="1629851B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14:paraId="51E4093E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В состав общественно-деловых зон могут включаться:</w:t>
      </w:r>
    </w:p>
    <w:p w14:paraId="34435E59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1) зоны делового, общественного и коммерческого назначения;</w:t>
      </w:r>
    </w:p>
    <w:p w14:paraId="17875978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2) зоны размещения объектов социального и коммунально-бытового назначения;</w:t>
      </w:r>
    </w:p>
    <w:p w14:paraId="3E8021F7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3) зоны обслуживания объектов, необходимых для осуществления производственной и предпринимательской деятельности;</w:t>
      </w:r>
    </w:p>
    <w:p w14:paraId="54A3E49C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4) общественно-деловые зоны иных видов.</w:t>
      </w:r>
    </w:p>
    <w:p w14:paraId="2E861362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14:paraId="68A260DA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В перечень объектов капитального строительства, разрешенных для размещения в общественно-деловых зонах, могут включаться жилые дома, гостиницы, гаражи.</w:t>
      </w:r>
    </w:p>
    <w:p w14:paraId="386A8BA0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В состав производственных зон, зон инженерной и транспортной инфраструктур могут включаться:</w:t>
      </w:r>
    </w:p>
    <w:p w14:paraId="6A7B3956" w14:textId="4CE2ABB7" w:rsidR="009725A8" w:rsidRPr="009725A8" w:rsidRDefault="009725A8" w:rsidP="00F96370">
      <w:pPr>
        <w:spacing w:before="0" w:after="0"/>
        <w:ind w:firstLine="567"/>
        <w:jc w:val="both"/>
      </w:pPr>
      <w:r w:rsidRPr="009725A8">
        <w:t xml:space="preserve">1) коммунальные зоны </w:t>
      </w:r>
      <w:r w:rsidR="00F96370">
        <w:t>–</w:t>
      </w:r>
      <w:r w:rsidRPr="009725A8">
        <w:t xml:space="preserve">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14:paraId="14538BA2" w14:textId="13EE5741" w:rsidR="009725A8" w:rsidRPr="009725A8" w:rsidRDefault="009725A8" w:rsidP="00F96370">
      <w:pPr>
        <w:spacing w:before="0" w:after="0"/>
        <w:ind w:firstLine="567"/>
        <w:jc w:val="both"/>
      </w:pPr>
      <w:r w:rsidRPr="009725A8">
        <w:t xml:space="preserve">2) производственные зоны </w:t>
      </w:r>
      <w:r w:rsidR="00F96370">
        <w:t>–</w:t>
      </w:r>
      <w:r w:rsidRPr="009725A8">
        <w:t xml:space="preserve"> зоны размещения производственных объектов с различными нормативами воздействия на окружающую среду;</w:t>
      </w:r>
    </w:p>
    <w:p w14:paraId="64209533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lastRenderedPageBreak/>
        <w:t>3) иные виды производственной, инженерной и транспортной инфраструктур.</w:t>
      </w:r>
    </w:p>
    <w:p w14:paraId="5108AD14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14:paraId="54E4B327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В состав зон сельскохозяйственного использования могут включаться:</w:t>
      </w:r>
    </w:p>
    <w:p w14:paraId="64B9C5AB" w14:textId="5DEDA911" w:rsidR="009725A8" w:rsidRPr="009725A8" w:rsidRDefault="009725A8" w:rsidP="00F96370">
      <w:pPr>
        <w:spacing w:before="0" w:after="0"/>
        <w:ind w:firstLine="567"/>
        <w:jc w:val="both"/>
      </w:pPr>
      <w:r w:rsidRPr="009725A8">
        <w:t xml:space="preserve">1) зоны сельскохозяйственных угодий </w:t>
      </w:r>
      <w:r w:rsidR="00F96370">
        <w:t>–</w:t>
      </w:r>
      <w:r w:rsidRPr="009725A8">
        <w:t xml:space="preserve"> пашни, сенокосы, пастбища, залежи, земли, занятые многолетними насаждениями (садами, виноградниками и другими);</w:t>
      </w:r>
    </w:p>
    <w:p w14:paraId="45E11D8B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>2)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14:paraId="683730F7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 xml:space="preserve"> В состав функциональных зон, устанавливаемых в границах населенных пунктов, могут включаться зоны сельскохозяйственного использования (в том числе зоны сельскохозяйственных угодий), а также зоны, занятые объектами сельскохозяйственного назначения и предназначенные для ведения сельского хозяйства, дачного хозяйства, садоводства, развития объектов сельскохозяйственного назначения.</w:t>
      </w:r>
    </w:p>
    <w:p w14:paraId="285E5AE9" w14:textId="77777777" w:rsidR="009725A8" w:rsidRPr="009725A8" w:rsidRDefault="009725A8" w:rsidP="00F96370">
      <w:pPr>
        <w:spacing w:before="0" w:after="0"/>
        <w:ind w:firstLine="567"/>
        <w:jc w:val="both"/>
      </w:pPr>
      <w:r w:rsidRPr="009725A8">
        <w:t xml:space="preserve"> В состав зон рекреационного назначения могут включаться зоны в границах территорий, занятых внутрихозяйственными лесами, скверами, парками, городскими садами, прудами, озерами, водохранилищами, пляжами, а также в границах иных территорий, используемых и предназначенных для отдыха, туризма, занятий физической культурой и спортом.</w:t>
      </w:r>
    </w:p>
    <w:p w14:paraId="46D254B1" w14:textId="77777777" w:rsidR="009725A8" w:rsidRDefault="009725A8" w:rsidP="00F96370">
      <w:pPr>
        <w:spacing w:before="0" w:after="0"/>
        <w:ind w:firstLine="567"/>
        <w:jc w:val="both"/>
      </w:pPr>
      <w:r w:rsidRPr="009725A8">
        <w:t>В состав зон специального назначения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14:paraId="017BC699" w14:textId="77777777" w:rsidR="00F96370" w:rsidRPr="009725A8" w:rsidRDefault="00F96370" w:rsidP="00F96370">
      <w:pPr>
        <w:spacing w:before="0" w:after="0"/>
        <w:ind w:firstLine="567"/>
        <w:jc w:val="both"/>
      </w:pPr>
    </w:p>
    <w:p w14:paraId="5F04938B" w14:textId="77777777" w:rsidR="009725A8" w:rsidRDefault="009725A8" w:rsidP="00F96370">
      <w:pPr>
        <w:keepNext/>
        <w:spacing w:before="0" w:after="0"/>
        <w:jc w:val="center"/>
        <w:outlineLvl w:val="1"/>
        <w:rPr>
          <w:b/>
          <w:bCs/>
          <w:iCs/>
          <w:szCs w:val="28"/>
        </w:rPr>
      </w:pPr>
      <w:bookmarkStart w:id="17" w:name="_Toc478656030"/>
      <w:bookmarkStart w:id="18" w:name="_Toc2005994"/>
      <w:bookmarkStart w:id="19" w:name="_Toc8658869"/>
      <w:r w:rsidRPr="009725A8">
        <w:rPr>
          <w:b/>
          <w:bCs/>
          <w:iCs/>
          <w:szCs w:val="28"/>
        </w:rPr>
        <w:t>3.1 Состав функциональных зон</w:t>
      </w:r>
      <w:bookmarkEnd w:id="17"/>
      <w:bookmarkEnd w:id="18"/>
      <w:bookmarkEnd w:id="19"/>
    </w:p>
    <w:p w14:paraId="047E91C2" w14:textId="77777777" w:rsidR="00F96370" w:rsidRPr="009725A8" w:rsidRDefault="00F96370" w:rsidP="00F96370">
      <w:pPr>
        <w:spacing w:before="0" w:after="0"/>
        <w:rPr>
          <w:b/>
          <w:bCs/>
          <w:iCs/>
          <w:szCs w:val="28"/>
        </w:rPr>
      </w:pPr>
    </w:p>
    <w:p w14:paraId="4D9D2093" w14:textId="0545932F" w:rsidR="009725A8" w:rsidRDefault="009725A8" w:rsidP="009725A8">
      <w:pPr>
        <w:spacing w:before="0" w:after="0"/>
        <w:ind w:firstLine="567"/>
        <w:jc w:val="both"/>
      </w:pPr>
      <w:r w:rsidRPr="009725A8">
        <w:t>Генеральным планом муниципального образования определены следующие зоны</w:t>
      </w:r>
      <w:r w:rsidR="00D052B1">
        <w:t xml:space="preserve"> (таблица 3.1.1)</w:t>
      </w:r>
      <w:r w:rsidRPr="009725A8">
        <w:t>:</w:t>
      </w:r>
    </w:p>
    <w:p w14:paraId="592C14FD" w14:textId="5CC2412F" w:rsidR="00D052B1" w:rsidRPr="009725A8" w:rsidRDefault="00D052B1" w:rsidP="00D052B1">
      <w:pPr>
        <w:spacing w:before="0" w:after="0"/>
        <w:ind w:firstLine="567"/>
        <w:jc w:val="right"/>
      </w:pPr>
      <w:r w:rsidRPr="009725A8">
        <w:t>Т</w:t>
      </w:r>
      <w:r>
        <w:t>аблица 3</w:t>
      </w:r>
      <w:r w:rsidRPr="009725A8">
        <w:t>.1</w:t>
      </w:r>
      <w:r>
        <w:t>.</w:t>
      </w:r>
      <w:r w:rsidR="00C1068F">
        <w:t>1</w:t>
      </w:r>
      <w:r w:rsidRPr="009725A8">
        <w:t xml:space="preserve">. </w:t>
      </w:r>
      <w:r w:rsidRPr="009725A8">
        <w:rPr>
          <w:bCs/>
        </w:rPr>
        <w:t xml:space="preserve">Перечень </w:t>
      </w:r>
      <w:r>
        <w:rPr>
          <w:bCs/>
        </w:rPr>
        <w:t>функциональных зон</w:t>
      </w:r>
      <w:r w:rsidRPr="009725A8">
        <w:rPr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5349"/>
        <w:gridCol w:w="2316"/>
      </w:tblGrid>
      <w:tr w:rsidR="00843AD6" w:rsidRPr="00A46972" w14:paraId="79268568" w14:textId="77777777" w:rsidTr="00F96370">
        <w:trPr>
          <w:cantSplit/>
          <w:trHeight w:val="20"/>
          <w:tblHeader/>
        </w:trPr>
        <w:tc>
          <w:tcPr>
            <w:tcW w:w="899" w:type="pct"/>
            <w:shd w:val="clear" w:color="auto" w:fill="auto"/>
            <w:noWrap/>
            <w:vAlign w:val="center"/>
          </w:tcPr>
          <w:p w14:paraId="1FF78284" w14:textId="77777777" w:rsidR="00843AD6" w:rsidRPr="00A46972" w:rsidRDefault="00843AD6" w:rsidP="001C496C">
            <w:pPr>
              <w:spacing w:before="0" w:after="0"/>
              <w:jc w:val="center"/>
              <w:rPr>
                <w:b/>
                <w:color w:val="000000"/>
              </w:rPr>
            </w:pPr>
            <w:r w:rsidRPr="00A46972">
              <w:rPr>
                <w:b/>
                <w:color w:val="000000"/>
              </w:rPr>
              <w:t>Код объекта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7556D6FE" w14:textId="77777777" w:rsidR="00843AD6" w:rsidRPr="00A46972" w:rsidRDefault="00843AD6" w:rsidP="001C496C">
            <w:pPr>
              <w:spacing w:before="0" w:after="0"/>
              <w:jc w:val="center"/>
              <w:rPr>
                <w:b/>
                <w:color w:val="000000"/>
              </w:rPr>
            </w:pPr>
            <w:r w:rsidRPr="00A4697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1F82D4B2" w14:textId="77777777" w:rsidR="00843AD6" w:rsidRPr="00A46972" w:rsidRDefault="00843AD6" w:rsidP="001C496C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Условное обозначение</w:t>
            </w:r>
          </w:p>
        </w:tc>
      </w:tr>
    </w:tbl>
    <w:p w14:paraId="4CB159CC" w14:textId="77777777" w:rsidR="00F96370" w:rsidRDefault="00F96370" w:rsidP="00F96370">
      <w:pPr>
        <w:spacing w:before="0" w:after="0"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5349"/>
        <w:gridCol w:w="2316"/>
      </w:tblGrid>
      <w:tr w:rsidR="00F96370" w:rsidRPr="00A46972" w14:paraId="34D6E97C" w14:textId="77777777" w:rsidTr="00F96370">
        <w:trPr>
          <w:cantSplit/>
          <w:trHeight w:val="20"/>
          <w:tblHeader/>
        </w:trPr>
        <w:tc>
          <w:tcPr>
            <w:tcW w:w="899" w:type="pct"/>
            <w:shd w:val="clear" w:color="auto" w:fill="auto"/>
            <w:noWrap/>
          </w:tcPr>
          <w:p w14:paraId="560CB291" w14:textId="33C7FD42" w:rsidR="00F96370" w:rsidRPr="00A46972" w:rsidRDefault="00F96370" w:rsidP="00F96370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862" w:type="pct"/>
            <w:shd w:val="clear" w:color="auto" w:fill="auto"/>
          </w:tcPr>
          <w:p w14:paraId="402B5AD7" w14:textId="1A4BA432" w:rsidR="00F96370" w:rsidRPr="00A46972" w:rsidRDefault="00F96370" w:rsidP="00F96370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39" w:type="pct"/>
            <w:shd w:val="clear" w:color="auto" w:fill="auto"/>
          </w:tcPr>
          <w:p w14:paraId="5A48C5BE" w14:textId="62E6D61F" w:rsidR="00F96370" w:rsidRDefault="00F96370" w:rsidP="00F96370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843AD6" w:rsidRPr="00A46972" w14:paraId="4CF8E7DA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55D8D154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701010101</w:t>
            </w:r>
          </w:p>
        </w:tc>
        <w:tc>
          <w:tcPr>
            <w:tcW w:w="2862" w:type="pct"/>
          </w:tcPr>
          <w:p w14:paraId="79E368BE" w14:textId="77777777" w:rsidR="00843AD6" w:rsidRPr="00A46972" w:rsidRDefault="00843AD6" w:rsidP="00F96370">
            <w:pPr>
              <w:spacing w:before="0" w:after="0"/>
              <w:rPr>
                <w:color w:val="000000"/>
              </w:rPr>
            </w:pPr>
            <w:r>
              <w:t>Зона застройки индивидуальными жилыми домами</w:t>
            </w:r>
          </w:p>
        </w:tc>
        <w:tc>
          <w:tcPr>
            <w:tcW w:w="1239" w:type="pct"/>
          </w:tcPr>
          <w:p w14:paraId="24362A13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 wp14:anchorId="1296E098" wp14:editId="4132F55F">
                  <wp:extent cx="871855" cy="457200"/>
                  <wp:effectExtent l="0" t="0" r="4445" b="0"/>
                  <wp:docPr id="67" name="Рисунок 67" descr="base_1_289833_34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base_1_289833_341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74BBDC58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03E384F1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701010102</w:t>
            </w:r>
          </w:p>
        </w:tc>
        <w:tc>
          <w:tcPr>
            <w:tcW w:w="2862" w:type="pct"/>
          </w:tcPr>
          <w:p w14:paraId="4A6FD6DC" w14:textId="77777777" w:rsidR="00843AD6" w:rsidRPr="00A46972" w:rsidRDefault="00843AD6" w:rsidP="00F96370">
            <w:pPr>
              <w:spacing w:before="0" w:after="0"/>
              <w:rPr>
                <w:color w:val="000000"/>
              </w:rPr>
            </w:pPr>
            <w:r>
              <w:t>Зона застройки малоэтажными жилыми домами (до 4 этажей, включая мансардный)</w:t>
            </w:r>
          </w:p>
        </w:tc>
        <w:tc>
          <w:tcPr>
            <w:tcW w:w="1239" w:type="pct"/>
          </w:tcPr>
          <w:p w14:paraId="3F929070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 wp14:anchorId="5AFC024B" wp14:editId="10F0EDB6">
                  <wp:extent cx="850900" cy="446405"/>
                  <wp:effectExtent l="0" t="0" r="6350" b="0"/>
                  <wp:docPr id="66" name="Рисунок 66" descr="base_1_289833_34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base_1_289833_341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7B4D6E78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66011CFE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701010103</w:t>
            </w:r>
          </w:p>
        </w:tc>
        <w:tc>
          <w:tcPr>
            <w:tcW w:w="2862" w:type="pct"/>
          </w:tcPr>
          <w:p w14:paraId="53C23462" w14:textId="77777777" w:rsidR="00843AD6" w:rsidRPr="00A46972" w:rsidRDefault="00843AD6" w:rsidP="00F96370">
            <w:pPr>
              <w:spacing w:before="0" w:after="0"/>
            </w:pPr>
            <w:r>
              <w:t xml:space="preserve">Зона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 (от 5 до 8 этажей, включая мансардный)</w:t>
            </w:r>
          </w:p>
        </w:tc>
        <w:tc>
          <w:tcPr>
            <w:tcW w:w="1239" w:type="pct"/>
          </w:tcPr>
          <w:p w14:paraId="5C6073F5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 wp14:anchorId="05DC1944" wp14:editId="67C1F761">
                  <wp:extent cx="840105" cy="446405"/>
                  <wp:effectExtent l="0" t="0" r="0" b="0"/>
                  <wp:docPr id="65" name="Рисунок 65" descr="base_1_289833_34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base_1_289833_341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618EFF7A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6493E415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701010300</w:t>
            </w:r>
          </w:p>
        </w:tc>
        <w:tc>
          <w:tcPr>
            <w:tcW w:w="2862" w:type="pct"/>
          </w:tcPr>
          <w:p w14:paraId="18A1E873" w14:textId="77777777" w:rsidR="00843AD6" w:rsidRPr="00A46972" w:rsidRDefault="00843AD6" w:rsidP="00F96370">
            <w:pPr>
              <w:spacing w:before="0" w:after="0"/>
            </w:pPr>
            <w:r>
              <w:t>Общественно-деловые зоны</w:t>
            </w:r>
          </w:p>
        </w:tc>
        <w:tc>
          <w:tcPr>
            <w:tcW w:w="1239" w:type="pct"/>
          </w:tcPr>
          <w:p w14:paraId="165F500F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 wp14:anchorId="173C2E7D" wp14:editId="7AD03A9D">
                  <wp:extent cx="861060" cy="446405"/>
                  <wp:effectExtent l="0" t="0" r="0" b="0"/>
                  <wp:docPr id="64" name="Рисунок 64" descr="base_1_289833_34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base_1_289833_341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2B7C5A37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45EBD5B8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701010401</w:t>
            </w:r>
          </w:p>
        </w:tc>
        <w:tc>
          <w:tcPr>
            <w:tcW w:w="2862" w:type="pct"/>
          </w:tcPr>
          <w:p w14:paraId="0372CAFD" w14:textId="77777777" w:rsidR="00843AD6" w:rsidRPr="00A46972" w:rsidRDefault="00843AD6" w:rsidP="00F96370">
            <w:pPr>
              <w:spacing w:before="0" w:after="0"/>
              <w:rPr>
                <w:color w:val="000000"/>
              </w:rPr>
            </w:pPr>
            <w:r>
              <w:t>Производственная зона</w:t>
            </w:r>
          </w:p>
        </w:tc>
        <w:tc>
          <w:tcPr>
            <w:tcW w:w="1239" w:type="pct"/>
          </w:tcPr>
          <w:p w14:paraId="65E208E6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 wp14:anchorId="216584A2" wp14:editId="4E9E0E65">
                  <wp:extent cx="840105" cy="436245"/>
                  <wp:effectExtent l="0" t="0" r="0" b="1905"/>
                  <wp:docPr id="415" name="Рисунок 415" descr="base_1_289833_34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base_1_289833_341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4A2748C6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5C9DB0B8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701010404</w:t>
            </w:r>
          </w:p>
        </w:tc>
        <w:tc>
          <w:tcPr>
            <w:tcW w:w="2862" w:type="pct"/>
          </w:tcPr>
          <w:p w14:paraId="28915A49" w14:textId="77777777" w:rsidR="00843AD6" w:rsidRPr="00A46972" w:rsidRDefault="00843AD6" w:rsidP="00F96370">
            <w:pPr>
              <w:spacing w:before="0" w:after="0"/>
              <w:rPr>
                <w:color w:val="000000"/>
              </w:rPr>
            </w:pPr>
            <w:r>
              <w:t>Зона инженерной инфраструктуры</w:t>
            </w:r>
          </w:p>
        </w:tc>
        <w:tc>
          <w:tcPr>
            <w:tcW w:w="1239" w:type="pct"/>
          </w:tcPr>
          <w:p w14:paraId="6B417B62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 wp14:anchorId="209B26D7" wp14:editId="7B2DBA07">
                  <wp:extent cx="850900" cy="446405"/>
                  <wp:effectExtent l="0" t="0" r="6350" b="0"/>
                  <wp:docPr id="414" name="Рисунок 414" descr="base_1_289833_34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base_1_289833_341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78F29098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601FBC9A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lastRenderedPageBreak/>
              <w:t>701010405</w:t>
            </w:r>
          </w:p>
        </w:tc>
        <w:tc>
          <w:tcPr>
            <w:tcW w:w="2862" w:type="pct"/>
          </w:tcPr>
          <w:p w14:paraId="3C9356A2" w14:textId="77777777" w:rsidR="00843AD6" w:rsidRPr="00A46972" w:rsidRDefault="00843AD6" w:rsidP="00F96370">
            <w:pPr>
              <w:spacing w:before="0" w:after="0"/>
              <w:rPr>
                <w:color w:val="000000"/>
              </w:rPr>
            </w:pPr>
            <w:r>
              <w:t>Зона транспортной инфраструктуры</w:t>
            </w:r>
          </w:p>
        </w:tc>
        <w:tc>
          <w:tcPr>
            <w:tcW w:w="1239" w:type="pct"/>
          </w:tcPr>
          <w:p w14:paraId="7B6F53E6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 wp14:anchorId="24469A07" wp14:editId="438FBF35">
                  <wp:extent cx="850900" cy="436245"/>
                  <wp:effectExtent l="0" t="0" r="6350" b="1905"/>
                  <wp:docPr id="413" name="Рисунок 413" descr="base_1_289833_34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base_1_289833_341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75A802A2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0CA202BF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701010501</w:t>
            </w:r>
          </w:p>
        </w:tc>
        <w:tc>
          <w:tcPr>
            <w:tcW w:w="2862" w:type="pct"/>
          </w:tcPr>
          <w:p w14:paraId="3E4FFFAD" w14:textId="77777777" w:rsidR="00843AD6" w:rsidRPr="00A46972" w:rsidRDefault="00843AD6" w:rsidP="00F96370">
            <w:pPr>
              <w:spacing w:before="0" w:after="0"/>
              <w:rPr>
                <w:color w:val="000000"/>
              </w:rPr>
            </w:pPr>
            <w:r>
              <w:t>Зона сельскохозяйственных угодий</w:t>
            </w:r>
          </w:p>
        </w:tc>
        <w:tc>
          <w:tcPr>
            <w:tcW w:w="1239" w:type="pct"/>
          </w:tcPr>
          <w:p w14:paraId="1E1062B9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 wp14:anchorId="7CA724B9" wp14:editId="3338D08F">
                  <wp:extent cx="850900" cy="436245"/>
                  <wp:effectExtent l="0" t="0" r="6350" b="1905"/>
                  <wp:docPr id="412" name="Рисунок 412" descr="base_1_289833_34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base_1_289833_341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78A4BEA4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497A003B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701010502</w:t>
            </w:r>
          </w:p>
        </w:tc>
        <w:tc>
          <w:tcPr>
            <w:tcW w:w="2862" w:type="pct"/>
          </w:tcPr>
          <w:p w14:paraId="6867A92E" w14:textId="77777777" w:rsidR="00843AD6" w:rsidRPr="00A46972" w:rsidRDefault="00843AD6" w:rsidP="00F96370">
            <w:pPr>
              <w:spacing w:before="0" w:after="0"/>
              <w:rPr>
                <w:color w:val="000000"/>
              </w:rPr>
            </w:pPr>
            <w: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1239" w:type="pct"/>
          </w:tcPr>
          <w:p w14:paraId="6BD22A11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 wp14:anchorId="25A5C176" wp14:editId="62FB9898">
                  <wp:extent cx="850900" cy="446405"/>
                  <wp:effectExtent l="0" t="0" r="6350" b="0"/>
                  <wp:docPr id="411" name="Рисунок 411" descr="base_1_289833_34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base_1_289833_34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042BE17F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63328C24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701010600</w:t>
            </w:r>
          </w:p>
        </w:tc>
        <w:tc>
          <w:tcPr>
            <w:tcW w:w="2862" w:type="pct"/>
          </w:tcPr>
          <w:p w14:paraId="253736F1" w14:textId="7639F76D" w:rsidR="00843AD6" w:rsidRPr="00A46972" w:rsidRDefault="00843AD6" w:rsidP="00C679A3">
            <w:pPr>
              <w:spacing w:before="0" w:after="0"/>
              <w:rPr>
                <w:color w:val="000000"/>
              </w:rPr>
            </w:pPr>
            <w:r>
              <w:t>Зон</w:t>
            </w:r>
            <w:r w:rsidR="00C679A3">
              <w:t>а</w:t>
            </w:r>
            <w:r>
              <w:t xml:space="preserve"> рекреационного назначения</w:t>
            </w:r>
          </w:p>
        </w:tc>
        <w:tc>
          <w:tcPr>
            <w:tcW w:w="1239" w:type="pct"/>
          </w:tcPr>
          <w:p w14:paraId="52438AAD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 wp14:anchorId="6919D90E" wp14:editId="1FA8E620">
                  <wp:extent cx="861060" cy="446405"/>
                  <wp:effectExtent l="0" t="0" r="0" b="0"/>
                  <wp:docPr id="409" name="Рисунок 409" descr="base_1_289833_34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base_1_289833_342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247B52F7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22768607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701010605</w:t>
            </w:r>
          </w:p>
        </w:tc>
        <w:tc>
          <w:tcPr>
            <w:tcW w:w="2862" w:type="pct"/>
          </w:tcPr>
          <w:p w14:paraId="3800798F" w14:textId="77777777" w:rsidR="00843AD6" w:rsidRPr="00A46972" w:rsidRDefault="00843AD6" w:rsidP="00F96370">
            <w:pPr>
              <w:spacing w:before="0" w:after="0"/>
              <w:rPr>
                <w:color w:val="000000"/>
              </w:rPr>
            </w:pPr>
            <w:r>
              <w:t>Зона лесов</w:t>
            </w:r>
          </w:p>
        </w:tc>
        <w:tc>
          <w:tcPr>
            <w:tcW w:w="1239" w:type="pct"/>
          </w:tcPr>
          <w:p w14:paraId="05443393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 wp14:anchorId="2D910CA7" wp14:editId="309F30E5">
                  <wp:extent cx="840105" cy="436245"/>
                  <wp:effectExtent l="0" t="0" r="0" b="1905"/>
                  <wp:docPr id="408" name="Рисунок 408" descr="base_1_289833_34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base_1_289833_342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2C566E86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2A2A88ED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701010701</w:t>
            </w:r>
          </w:p>
        </w:tc>
        <w:tc>
          <w:tcPr>
            <w:tcW w:w="2862" w:type="pct"/>
          </w:tcPr>
          <w:p w14:paraId="3CD3B29B" w14:textId="77777777" w:rsidR="00843AD6" w:rsidRPr="00A46972" w:rsidRDefault="00843AD6" w:rsidP="00F96370">
            <w:pPr>
              <w:spacing w:before="0" w:after="0"/>
              <w:rPr>
                <w:color w:val="000000"/>
              </w:rPr>
            </w:pPr>
            <w:r>
              <w:t>Зона кладбищ</w:t>
            </w:r>
          </w:p>
        </w:tc>
        <w:tc>
          <w:tcPr>
            <w:tcW w:w="1239" w:type="pct"/>
          </w:tcPr>
          <w:p w14:paraId="2077BB3A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 wp14:anchorId="66238CF1" wp14:editId="7CE2EBE3">
                  <wp:extent cx="850900" cy="446405"/>
                  <wp:effectExtent l="0" t="0" r="6350" b="0"/>
                  <wp:docPr id="407" name="Рисунок 407" descr="base_1_289833_34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base_1_289833_342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AD6" w:rsidRPr="00A46972" w14:paraId="381AB4D5" w14:textId="77777777" w:rsidTr="00F96370">
        <w:trPr>
          <w:cantSplit/>
          <w:trHeight w:val="20"/>
        </w:trPr>
        <w:tc>
          <w:tcPr>
            <w:tcW w:w="899" w:type="pct"/>
            <w:noWrap/>
          </w:tcPr>
          <w:p w14:paraId="0ADAC4FA" w14:textId="77777777" w:rsidR="00843AD6" w:rsidRPr="00A46972" w:rsidRDefault="00843AD6" w:rsidP="00C679A3">
            <w:pPr>
              <w:spacing w:before="0" w:after="0"/>
              <w:jc w:val="center"/>
              <w:rPr>
                <w:color w:val="000000"/>
              </w:rPr>
            </w:pPr>
            <w:r>
              <w:t>701011000</w:t>
            </w:r>
          </w:p>
        </w:tc>
        <w:tc>
          <w:tcPr>
            <w:tcW w:w="2862" w:type="pct"/>
          </w:tcPr>
          <w:p w14:paraId="05C36A70" w14:textId="77777777" w:rsidR="00843AD6" w:rsidRPr="00A46972" w:rsidRDefault="00843AD6" w:rsidP="00F96370">
            <w:pPr>
              <w:spacing w:before="0" w:after="0"/>
              <w:rPr>
                <w:color w:val="000000"/>
              </w:rPr>
            </w:pPr>
            <w:r>
              <w:t>Иные зоны</w:t>
            </w:r>
          </w:p>
        </w:tc>
        <w:tc>
          <w:tcPr>
            <w:tcW w:w="1239" w:type="pct"/>
          </w:tcPr>
          <w:p w14:paraId="34D70655" w14:textId="77777777" w:rsidR="00843AD6" w:rsidRPr="00A46972" w:rsidRDefault="00843AD6" w:rsidP="00F96370">
            <w:pPr>
              <w:pStyle w:val="ConsPlusNormal"/>
              <w:ind w:firstLine="0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 wp14:anchorId="28806AB6" wp14:editId="618A9CB6">
                  <wp:extent cx="850900" cy="446405"/>
                  <wp:effectExtent l="0" t="0" r="6350" b="0"/>
                  <wp:docPr id="406" name="Рисунок 406" descr="base_1_289833_34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base_1_289833_342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D61692" w14:textId="77777777" w:rsidR="00C679A3" w:rsidRDefault="00C679A3" w:rsidP="00C679A3">
      <w:pPr>
        <w:spacing w:before="0" w:after="0"/>
        <w:rPr>
          <w:b/>
          <w:bCs/>
          <w:iCs/>
          <w:szCs w:val="28"/>
        </w:rPr>
      </w:pPr>
      <w:bookmarkStart w:id="20" w:name="_Toc478656031"/>
      <w:bookmarkStart w:id="21" w:name="_Toc2005995"/>
    </w:p>
    <w:p w14:paraId="310D2886" w14:textId="382CB030" w:rsidR="009725A8" w:rsidRPr="009725A8" w:rsidRDefault="009725A8" w:rsidP="00C679A3">
      <w:pPr>
        <w:keepNext/>
        <w:spacing w:before="0" w:after="0"/>
        <w:jc w:val="center"/>
        <w:outlineLvl w:val="1"/>
        <w:rPr>
          <w:b/>
          <w:bCs/>
          <w:iCs/>
          <w:szCs w:val="28"/>
        </w:rPr>
      </w:pPr>
      <w:bookmarkStart w:id="22" w:name="_Toc8658870"/>
      <w:r w:rsidRPr="009725A8">
        <w:rPr>
          <w:b/>
          <w:bCs/>
          <w:iCs/>
          <w:szCs w:val="28"/>
        </w:rPr>
        <w:t>3.2 Параметры функциональных зон</w:t>
      </w:r>
      <w:bookmarkEnd w:id="20"/>
      <w:bookmarkEnd w:id="21"/>
      <w:bookmarkEnd w:id="22"/>
      <w:r w:rsidR="00C679A3">
        <w:rPr>
          <w:b/>
          <w:bCs/>
          <w:iCs/>
          <w:szCs w:val="28"/>
        </w:rPr>
        <w:br/>
      </w:r>
    </w:p>
    <w:p w14:paraId="60D86848" w14:textId="23889427" w:rsidR="009725A8" w:rsidRPr="009725A8" w:rsidRDefault="009725A8" w:rsidP="00C679A3">
      <w:pPr>
        <w:spacing w:before="0" w:after="0"/>
        <w:ind w:firstLine="567"/>
        <w:jc w:val="both"/>
      </w:pPr>
      <w:r w:rsidRPr="009725A8">
        <w:t>Основными</w:t>
      </w:r>
      <w:r w:rsidR="005A1EF7">
        <w:t xml:space="preserve"> параметрами функциональных зон</w:t>
      </w:r>
      <w:r w:rsidRPr="009725A8">
        <w:t xml:space="preserve"> на территории </w:t>
      </w:r>
      <w:r w:rsidRPr="009725A8">
        <w:rPr>
          <w:bCs/>
        </w:rPr>
        <w:t>МО</w:t>
      </w:r>
      <w:r w:rsidR="005A1EF7">
        <w:t xml:space="preserve"> приняты показатели с учетом</w:t>
      </w:r>
      <w:r w:rsidRPr="009725A8">
        <w:t xml:space="preserve"> установленных в пункте 9.8 Методических рекомендаций по разработке проектов генеральных планов поселений и городских округов, утвержденных приказом </w:t>
      </w:r>
      <w:proofErr w:type="spellStart"/>
      <w:r w:rsidRPr="009725A8">
        <w:t>Минрегиона</w:t>
      </w:r>
      <w:proofErr w:type="spellEnd"/>
      <w:r w:rsidRPr="009725A8">
        <w:t xml:space="preserve"> РФ от 26.05.2011 </w:t>
      </w:r>
      <w:r w:rsidR="005A1EF7">
        <w:t>№</w:t>
      </w:r>
      <w:r w:rsidRPr="009725A8">
        <w:t xml:space="preserve"> 244. </w:t>
      </w:r>
    </w:p>
    <w:p w14:paraId="6925768F" w14:textId="77777777" w:rsidR="009725A8" w:rsidRPr="009725A8" w:rsidRDefault="009725A8" w:rsidP="00C679A3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Учет установленных в Генеральном плане границ зон планируемого размещения объектов капитального строительства и границ функциональных зон осуществляется в соответствии с законодательством применительно к составу документации по планировке территории в различных случаях, при проведении публичных слушаний, в иных случаях. </w:t>
      </w:r>
    </w:p>
    <w:p w14:paraId="5D423512" w14:textId="4A1EA0FD" w:rsidR="009725A8" w:rsidRPr="009725A8" w:rsidRDefault="009725A8" w:rsidP="00C679A3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bCs/>
          <w:color w:val="000000"/>
        </w:rPr>
        <w:t>Границы функциональных зон установлены</w:t>
      </w:r>
      <w:r w:rsidR="005A1EF7">
        <w:rPr>
          <w:bCs/>
          <w:color w:val="000000"/>
        </w:rPr>
        <w:t xml:space="preserve"> на карте Генерального плана «</w:t>
      </w:r>
      <w:r w:rsidRPr="009725A8">
        <w:rPr>
          <w:bCs/>
          <w:color w:val="000000"/>
        </w:rPr>
        <w:t>Карта функциональных зон</w:t>
      </w:r>
      <w:r w:rsidR="005A1EF7">
        <w:rPr>
          <w:bCs/>
          <w:color w:val="000000"/>
        </w:rPr>
        <w:t>»</w:t>
      </w:r>
      <w:r w:rsidRPr="009725A8">
        <w:rPr>
          <w:bCs/>
          <w:color w:val="000000"/>
        </w:rPr>
        <w:t>.</w:t>
      </w:r>
    </w:p>
    <w:p w14:paraId="4FFAEDAC" w14:textId="77777777" w:rsidR="009725A8" w:rsidRPr="009725A8" w:rsidRDefault="009725A8" w:rsidP="00C679A3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положениями: </w:t>
      </w:r>
    </w:p>
    <w:p w14:paraId="687CBC2B" w14:textId="77777777" w:rsidR="009725A8" w:rsidRPr="009725A8" w:rsidRDefault="009725A8" w:rsidP="00C679A3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1) установление границ функциональных зон не создает правовых последствий для правообладателей земельных участков и иных объектов недвижимости; </w:t>
      </w:r>
    </w:p>
    <w:p w14:paraId="144BB1EA" w14:textId="77777777" w:rsidR="009725A8" w:rsidRPr="009725A8" w:rsidRDefault="009725A8" w:rsidP="00C679A3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2) в отношении границ функциональных зон не применяется требование первого абзаца пункта 2 статьи 85 Земельного кодекса Российской Федерации (требование, согласно которому каждый земельный участок должен принадлежать только одной зоне).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участков; </w:t>
      </w:r>
    </w:p>
    <w:p w14:paraId="36F50DE3" w14:textId="77777777" w:rsidR="009725A8" w:rsidRPr="009725A8" w:rsidRDefault="009725A8" w:rsidP="009725A8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3) факт наличия расхождений между границами функциональных зон и границами территориальных зон, установленных правилами землепользования и застройки, не является требованием о приведении в соответствие указанных границ друг другу. </w:t>
      </w:r>
    </w:p>
    <w:p w14:paraId="722299EC" w14:textId="77777777" w:rsidR="009725A8" w:rsidRPr="009725A8" w:rsidRDefault="009725A8" w:rsidP="009725A8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Границы, характеристики и параметры функциональных зон подлежат учету при: </w:t>
      </w:r>
    </w:p>
    <w:p w14:paraId="3477F87B" w14:textId="77777777" w:rsidR="009725A8" w:rsidRPr="009725A8" w:rsidRDefault="009725A8" w:rsidP="009725A8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1) определении градостроительных регламентов, подготавливаемых как предложения о внесении изменений в правила землепользования и застройки – изменений, </w:t>
      </w:r>
      <w:r w:rsidRPr="009725A8">
        <w:rPr>
          <w:bCs/>
          <w:color w:val="000000"/>
        </w:rPr>
        <w:t>целесообразность которых следует из Генерального плана</w:t>
      </w:r>
      <w:r w:rsidRPr="009725A8">
        <w:rPr>
          <w:color w:val="000000"/>
        </w:rPr>
        <w:t xml:space="preserve">; </w:t>
      </w:r>
    </w:p>
    <w:p w14:paraId="7984695C" w14:textId="77777777" w:rsidR="009725A8" w:rsidRPr="009725A8" w:rsidRDefault="009725A8" w:rsidP="009725A8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2) подготовке местных нормативов градостроительного проектирования на основании и с учетом расчетных показателей Генерального плана; </w:t>
      </w:r>
    </w:p>
    <w:p w14:paraId="67CAF717" w14:textId="77777777" w:rsidR="009725A8" w:rsidRPr="009725A8" w:rsidRDefault="009725A8" w:rsidP="009725A8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lastRenderedPageBreak/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МО; </w:t>
      </w:r>
    </w:p>
    <w:p w14:paraId="7076132E" w14:textId="77777777" w:rsidR="009725A8" w:rsidRPr="009725A8" w:rsidRDefault="009725A8" w:rsidP="005A1EF7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4) подготовке документации по планировке территории. </w:t>
      </w:r>
    </w:p>
    <w:p w14:paraId="7CCAC624" w14:textId="77777777" w:rsidR="009725A8" w:rsidRPr="009725A8" w:rsidRDefault="009725A8" w:rsidP="005A1EF7">
      <w:pPr>
        <w:spacing w:before="0" w:after="0"/>
        <w:ind w:firstLine="567"/>
        <w:jc w:val="both"/>
      </w:pPr>
      <w:r w:rsidRPr="009725A8">
        <w:rPr>
          <w:bCs/>
          <w:iCs/>
        </w:rPr>
        <w:t>Особенности учета границ</w:t>
      </w:r>
      <w:r w:rsidRPr="009725A8">
        <w:rPr>
          <w:bCs/>
          <w:i/>
          <w:iCs/>
        </w:rPr>
        <w:t xml:space="preserve"> </w:t>
      </w:r>
      <w:r w:rsidRPr="009725A8">
        <w:t>функциональных зон при подготовке по инициативе Администрации МО предложений о внесении изменений в Правила землепользования и застройки:</w:t>
      </w:r>
    </w:p>
    <w:p w14:paraId="0A204BCB" w14:textId="77777777" w:rsidR="009725A8" w:rsidRPr="009725A8" w:rsidRDefault="009725A8" w:rsidP="005A1EF7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1. Решение о необходимости учета границ функциональных зон путем приведения в соответствии с ними границ территориальных зон, установленных Правилами землепользования и застройки, принимает Комиссия по землепользованию и застройке. </w:t>
      </w:r>
    </w:p>
    <w:p w14:paraId="72AE319E" w14:textId="3E469FCF" w:rsidR="009725A8" w:rsidRPr="009725A8" w:rsidRDefault="009725A8" w:rsidP="005A1EF7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>2. При наличии соответствующего решения Комиссии по землепол</w:t>
      </w:r>
      <w:r w:rsidR="005A1EF7">
        <w:rPr>
          <w:color w:val="000000"/>
        </w:rPr>
        <w:t xml:space="preserve">ьзованию </w:t>
      </w:r>
      <w:r w:rsidRPr="009725A8">
        <w:rPr>
          <w:color w:val="000000"/>
        </w:rPr>
        <w:t>и застройке действия по учету границ фун</w:t>
      </w:r>
      <w:r w:rsidR="005A1EF7">
        <w:rPr>
          <w:color w:val="000000"/>
        </w:rPr>
        <w:t xml:space="preserve">кциональных зон осуществляются </w:t>
      </w:r>
      <w:r w:rsidRPr="009725A8">
        <w:rPr>
          <w:color w:val="000000"/>
        </w:rPr>
        <w:t xml:space="preserve">путем подготовки предложений в форме проекта внесения изменений в Правила землепользования и застройки. </w:t>
      </w:r>
    </w:p>
    <w:p w14:paraId="1FB273C9" w14:textId="77777777" w:rsidR="009725A8" w:rsidRPr="009725A8" w:rsidRDefault="009725A8" w:rsidP="005A1EF7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 xml:space="preserve">3. Учет границ функциональных зон может осуществляться путем: </w:t>
      </w:r>
    </w:p>
    <w:p w14:paraId="4558DDBD" w14:textId="6BBE6C86" w:rsidR="009725A8" w:rsidRPr="009725A8" w:rsidRDefault="009725A8" w:rsidP="005A1EF7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>– изменений границ территориальных зон</w:t>
      </w:r>
      <w:r w:rsidR="005A1EF7">
        <w:rPr>
          <w:color w:val="000000"/>
        </w:rPr>
        <w:t xml:space="preserve">, определенных в картах Правил </w:t>
      </w:r>
      <w:r w:rsidRPr="009725A8">
        <w:rPr>
          <w:color w:val="000000"/>
        </w:rPr>
        <w:t xml:space="preserve">землепользования и застройки; </w:t>
      </w:r>
    </w:p>
    <w:p w14:paraId="0571CDDA" w14:textId="1CDAB45B" w:rsidR="009725A8" w:rsidRPr="009725A8" w:rsidRDefault="009725A8" w:rsidP="005A1EF7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>– изменений границ территориальных з</w:t>
      </w:r>
      <w:r w:rsidR="005A1EF7">
        <w:rPr>
          <w:color w:val="000000"/>
        </w:rPr>
        <w:t xml:space="preserve">он при одновременном изменении </w:t>
      </w:r>
      <w:r w:rsidRPr="009725A8">
        <w:rPr>
          <w:color w:val="000000"/>
        </w:rPr>
        <w:t xml:space="preserve">(дополнении) состава градостроительных регламентов и их значений. </w:t>
      </w:r>
    </w:p>
    <w:p w14:paraId="79F2C516" w14:textId="26DCEC15" w:rsidR="009725A8" w:rsidRPr="009725A8" w:rsidRDefault="009725A8" w:rsidP="005A1EF7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bCs/>
          <w:iCs/>
          <w:color w:val="000000"/>
        </w:rPr>
        <w:t>Особенности учета границ</w:t>
      </w:r>
      <w:r w:rsidRPr="009725A8">
        <w:rPr>
          <w:bCs/>
          <w:i/>
          <w:iCs/>
          <w:color w:val="000000"/>
        </w:rPr>
        <w:t xml:space="preserve"> </w:t>
      </w:r>
      <w:r w:rsidRPr="009725A8">
        <w:rPr>
          <w:color w:val="000000"/>
        </w:rPr>
        <w:t>функциональных зон при подготовке по инициативе Администрации МО документации по планировке территории</w:t>
      </w:r>
      <w:r w:rsidR="005A1EF7">
        <w:rPr>
          <w:color w:val="000000"/>
        </w:rPr>
        <w:t>:</w:t>
      </w:r>
    </w:p>
    <w:p w14:paraId="1145DF7E" w14:textId="67B98995" w:rsidR="009725A8" w:rsidRPr="009725A8" w:rsidRDefault="009725A8" w:rsidP="005A1EF7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>1.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</w:t>
      </w:r>
      <w:r w:rsidR="005A1EF7">
        <w:rPr>
          <w:color w:val="000000"/>
        </w:rPr>
        <w:t xml:space="preserve">ведении указанной документации </w:t>
      </w:r>
      <w:r w:rsidRPr="009725A8">
        <w:rPr>
          <w:color w:val="000000"/>
        </w:rPr>
        <w:t>в соответствие с функциональным зониров</w:t>
      </w:r>
      <w:r w:rsidR="005A1EF7">
        <w:rPr>
          <w:color w:val="000000"/>
        </w:rPr>
        <w:t xml:space="preserve">анием, в том числе в отношении </w:t>
      </w:r>
      <w:r w:rsidRPr="009725A8">
        <w:rPr>
          <w:color w:val="000000"/>
        </w:rPr>
        <w:t xml:space="preserve">границ функциональных зон. </w:t>
      </w:r>
    </w:p>
    <w:p w14:paraId="2E4628BD" w14:textId="7F5D5493" w:rsidR="009725A8" w:rsidRPr="009725A8" w:rsidRDefault="009725A8" w:rsidP="005A1EF7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>2. Ранее утвержденная документация по пла</w:t>
      </w:r>
      <w:r w:rsidR="005A1EF7">
        <w:rPr>
          <w:color w:val="000000"/>
        </w:rPr>
        <w:t xml:space="preserve">нировке территории действует в </w:t>
      </w:r>
      <w:r w:rsidRPr="009725A8">
        <w:rPr>
          <w:color w:val="000000"/>
        </w:rPr>
        <w:t xml:space="preserve">части, не противоречащей Правилам землепользования и застройки. Вновь подготавливаемая и утверждаемая документация по планировке территории не может противоречить Правилам землепользования и застройки. </w:t>
      </w:r>
    </w:p>
    <w:p w14:paraId="0DA7CAC5" w14:textId="3E40BEE6" w:rsidR="009725A8" w:rsidRPr="009725A8" w:rsidRDefault="009725A8" w:rsidP="005A1EF7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9725A8">
        <w:rPr>
          <w:color w:val="000000"/>
        </w:rPr>
        <w:t>3. Решения о приведении ранее утвержден</w:t>
      </w:r>
      <w:r w:rsidR="005A1EF7">
        <w:rPr>
          <w:color w:val="000000"/>
        </w:rPr>
        <w:t xml:space="preserve">ной документации по планировке </w:t>
      </w:r>
      <w:r w:rsidRPr="009725A8">
        <w:rPr>
          <w:color w:val="000000"/>
        </w:rPr>
        <w:t xml:space="preserve">территории принимаются Администрацией МО. </w:t>
      </w:r>
    </w:p>
    <w:p w14:paraId="791AACF2" w14:textId="77777777" w:rsidR="009725A8" w:rsidRPr="009725A8" w:rsidRDefault="009725A8" w:rsidP="005A1EF7">
      <w:pPr>
        <w:spacing w:before="0" w:after="0"/>
        <w:ind w:firstLine="567"/>
        <w:jc w:val="both"/>
      </w:pPr>
      <w:r w:rsidRPr="009725A8">
        <w:t>4. Учет функционального зонирования (в том числе учет границ функциональных зон)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территории.</w:t>
      </w:r>
    </w:p>
    <w:p w14:paraId="618A120A" w14:textId="77777777" w:rsidR="0076101F" w:rsidRDefault="0076101F">
      <w:pPr>
        <w:spacing w:before="0" w:after="160" w:line="259" w:lineRule="auto"/>
        <w:rPr>
          <w:b/>
          <w:bCs/>
          <w:color w:val="000000"/>
        </w:rPr>
      </w:pPr>
      <w:bookmarkStart w:id="23" w:name="_Toc478656032"/>
      <w:bookmarkStart w:id="24" w:name="_Toc2005996"/>
      <w:r>
        <w:rPr>
          <w:b/>
          <w:bCs/>
          <w:color w:val="000000"/>
        </w:rPr>
        <w:br w:type="page"/>
      </w:r>
    </w:p>
    <w:p w14:paraId="531FB296" w14:textId="597098BA" w:rsidR="0076101F" w:rsidRPr="002E3AAB" w:rsidRDefault="0076101F" w:rsidP="0076101F">
      <w:pPr>
        <w:pStyle w:val="1212"/>
        <w:pageBreakBefore/>
        <w:rPr>
          <w:color w:val="auto"/>
        </w:rPr>
      </w:pPr>
      <w:bookmarkStart w:id="25" w:name="_Toc3470194"/>
      <w:bookmarkStart w:id="26" w:name="_Toc8658871"/>
      <w:r>
        <w:rPr>
          <w:color w:val="auto"/>
        </w:rPr>
        <w:lastRenderedPageBreak/>
        <w:t>4</w:t>
      </w:r>
      <w:r w:rsidRPr="002E3AAB">
        <w:rPr>
          <w:color w:val="auto"/>
        </w:rPr>
        <w:t xml:space="preserve"> Предложения по изменению и установлению границ населенных пунктов</w:t>
      </w:r>
      <w:bookmarkEnd w:id="25"/>
      <w:bookmarkEnd w:id="26"/>
    </w:p>
    <w:p w14:paraId="0212FD83" w14:textId="77777777" w:rsidR="0076101F" w:rsidRDefault="0076101F" w:rsidP="0076101F">
      <w:pPr>
        <w:spacing w:before="0" w:after="0"/>
        <w:jc w:val="both"/>
        <w:rPr>
          <w:highlight w:val="yellow"/>
        </w:rPr>
      </w:pPr>
    </w:p>
    <w:p w14:paraId="2D9435FA" w14:textId="61BA7E52" w:rsidR="0076101F" w:rsidRPr="00A57F69" w:rsidRDefault="0076101F" w:rsidP="0076101F">
      <w:pPr>
        <w:spacing w:before="0" w:after="0"/>
        <w:ind w:firstLine="567"/>
        <w:jc w:val="both"/>
      </w:pPr>
      <w:r w:rsidRPr="00A57F69">
        <w:t xml:space="preserve">Сведения о планируемых мероприятиях по изменению границ населенных пунктов приведены в таблице </w:t>
      </w:r>
      <w:r w:rsidR="000E6655">
        <w:t>4</w:t>
      </w:r>
      <w:r>
        <w:t>.1</w:t>
      </w:r>
      <w:r w:rsidRPr="00A57F69">
        <w:t xml:space="preserve">. </w:t>
      </w:r>
    </w:p>
    <w:p w14:paraId="29E771D2" w14:textId="1EBCEB31" w:rsidR="0076101F" w:rsidRPr="00A57F69" w:rsidRDefault="0076101F" w:rsidP="0076101F">
      <w:pPr>
        <w:spacing w:before="0" w:after="0"/>
        <w:ind w:firstLine="567"/>
        <w:jc w:val="both"/>
      </w:pPr>
      <w:r w:rsidRPr="00A57F69">
        <w:t>Координаты изменяемых границ населенных пунктов указаны в таблиц</w:t>
      </w:r>
      <w:r>
        <w:t xml:space="preserve">е </w:t>
      </w:r>
      <w:r w:rsidR="000E6655">
        <w:t>4</w:t>
      </w:r>
      <w:r>
        <w:t>.2</w:t>
      </w:r>
      <w:r w:rsidRPr="00A57F69">
        <w:t xml:space="preserve">. </w:t>
      </w:r>
    </w:p>
    <w:p w14:paraId="2F064009" w14:textId="31A1573F" w:rsidR="0076101F" w:rsidRPr="002E3AAB" w:rsidRDefault="0076101F" w:rsidP="0076101F">
      <w:pPr>
        <w:pStyle w:val="23"/>
        <w:widowControl w:val="0"/>
        <w:ind w:firstLine="567"/>
        <w:jc w:val="right"/>
        <w:rPr>
          <w:bCs/>
        </w:rPr>
      </w:pPr>
      <w:r w:rsidRPr="002E3AAB">
        <w:rPr>
          <w:bCs/>
        </w:rPr>
        <w:t xml:space="preserve">Таблица </w:t>
      </w:r>
      <w:r w:rsidR="000E6655">
        <w:rPr>
          <w:bCs/>
        </w:rPr>
        <w:t>4</w:t>
      </w:r>
      <w:r w:rsidRPr="002E3AAB">
        <w:rPr>
          <w:bCs/>
        </w:rPr>
        <w:t>.</w:t>
      </w:r>
      <w:r w:rsidR="000E6655">
        <w:rPr>
          <w:bCs/>
        </w:rPr>
        <w:t>1</w:t>
      </w:r>
      <w:r w:rsidRPr="002E3AAB">
        <w:rPr>
          <w:bCs/>
        </w:rPr>
        <w:t xml:space="preserve"> </w:t>
      </w:r>
    </w:p>
    <w:p w14:paraId="1DD35C55" w14:textId="77777777" w:rsidR="0076101F" w:rsidRDefault="0076101F" w:rsidP="0076101F">
      <w:pPr>
        <w:pStyle w:val="23"/>
        <w:widowControl w:val="0"/>
        <w:ind w:firstLine="567"/>
        <w:jc w:val="right"/>
        <w:rPr>
          <w:bCs/>
        </w:rPr>
      </w:pPr>
      <w:r w:rsidRPr="002E3AAB">
        <w:rPr>
          <w:bCs/>
        </w:rPr>
        <w:t>Измене</w:t>
      </w:r>
      <w:r>
        <w:rPr>
          <w:bCs/>
        </w:rPr>
        <w:t>ние границ населенных пунктов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20" w:firstRow="1" w:lastRow="0" w:firstColumn="0" w:lastColumn="0" w:noHBand="0" w:noVBand="1"/>
      </w:tblPr>
      <w:tblGrid>
        <w:gridCol w:w="665"/>
        <w:gridCol w:w="3929"/>
        <w:gridCol w:w="2617"/>
        <w:gridCol w:w="2134"/>
      </w:tblGrid>
      <w:tr w:rsidR="00197602" w:rsidRPr="002E3AAB" w14:paraId="3EDAB4F1" w14:textId="77777777" w:rsidTr="00197602">
        <w:trPr>
          <w:trHeight w:val="20"/>
          <w:tblHeader/>
        </w:trPr>
        <w:tc>
          <w:tcPr>
            <w:tcW w:w="356" w:type="pct"/>
            <w:shd w:val="clear" w:color="auto" w:fill="auto"/>
            <w:vAlign w:val="center"/>
          </w:tcPr>
          <w:p w14:paraId="37AAE2B4" w14:textId="77777777" w:rsidR="00197602" w:rsidRPr="002E3AAB" w:rsidRDefault="00197602" w:rsidP="00197602">
            <w:pPr>
              <w:spacing w:before="0" w:after="0"/>
              <w:jc w:val="center"/>
              <w:rPr>
                <w:b/>
                <w:bCs/>
              </w:rPr>
            </w:pPr>
            <w:r w:rsidRPr="002E3AAB">
              <w:rPr>
                <w:b/>
                <w:bCs/>
              </w:rPr>
              <w:t>№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31C7ECEE" w14:textId="77777777" w:rsidR="00197602" w:rsidRPr="002E3AAB" w:rsidRDefault="00197602" w:rsidP="00197602">
            <w:pPr>
              <w:spacing w:before="0" w:after="0"/>
              <w:jc w:val="center"/>
              <w:rPr>
                <w:b/>
                <w:bCs/>
              </w:rPr>
            </w:pPr>
            <w:r w:rsidRPr="002E3AAB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5DD9429F" w14:textId="77777777" w:rsidR="00197602" w:rsidRPr="002E3AAB" w:rsidRDefault="00197602" w:rsidP="00197602">
            <w:pPr>
              <w:spacing w:before="0" w:after="0"/>
              <w:jc w:val="center"/>
              <w:rPr>
                <w:b/>
                <w:bCs/>
              </w:rPr>
            </w:pPr>
            <w:r w:rsidRPr="002E3AAB">
              <w:rPr>
                <w:b/>
                <w:bCs/>
              </w:rPr>
              <w:t>Перечень земельных участков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DB7A2" w14:textId="77777777" w:rsidR="00197602" w:rsidRPr="002E3AAB" w:rsidRDefault="00197602" w:rsidP="00197602">
            <w:pPr>
              <w:spacing w:before="0" w:after="0"/>
              <w:jc w:val="center"/>
              <w:rPr>
                <w:b/>
                <w:bCs/>
              </w:rPr>
            </w:pPr>
            <w:r w:rsidRPr="002E3AAB">
              <w:rPr>
                <w:b/>
                <w:bCs/>
              </w:rPr>
              <w:t>Основные характеристики</w:t>
            </w:r>
          </w:p>
        </w:tc>
      </w:tr>
    </w:tbl>
    <w:p w14:paraId="2E561686" w14:textId="77777777" w:rsidR="00197602" w:rsidRDefault="00197602" w:rsidP="00197602">
      <w:pPr>
        <w:pStyle w:val="23"/>
        <w:widowControl w:val="0"/>
        <w:rPr>
          <w:bCs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20" w:firstRow="1" w:lastRow="0" w:firstColumn="0" w:lastColumn="0" w:noHBand="0" w:noVBand="1"/>
      </w:tblPr>
      <w:tblGrid>
        <w:gridCol w:w="665"/>
        <w:gridCol w:w="3929"/>
        <w:gridCol w:w="2617"/>
        <w:gridCol w:w="2134"/>
      </w:tblGrid>
      <w:tr w:rsidR="00197602" w:rsidRPr="00A57F69" w14:paraId="5361EADB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1D9E2010" w14:textId="77777777" w:rsidR="00197602" w:rsidRPr="002E3AAB" w:rsidRDefault="00197602" w:rsidP="00197602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5640B996" w14:textId="77777777" w:rsidR="00197602" w:rsidRPr="002E3AAB" w:rsidRDefault="00197602" w:rsidP="00197602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1C9D0A" w14:textId="77777777" w:rsidR="00197602" w:rsidRPr="002E3AAB" w:rsidRDefault="00197602" w:rsidP="00197602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42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1518A" w14:textId="77777777" w:rsidR="00197602" w:rsidRPr="002E3AAB" w:rsidRDefault="00197602" w:rsidP="00197602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97602" w:rsidRPr="00A57F69" w14:paraId="1B3EE224" w14:textId="77777777" w:rsidTr="00197602"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BB796" w14:textId="77777777" w:rsidR="00197602" w:rsidRPr="002E3AAB" w:rsidRDefault="00197602" w:rsidP="00197602">
            <w:pPr>
              <w:spacing w:before="0" w:after="0"/>
              <w:jc w:val="center"/>
            </w:pPr>
            <w:r w:rsidRPr="002E3AAB">
              <w:t xml:space="preserve">Изменение границы </w:t>
            </w:r>
            <w:r>
              <w:t xml:space="preserve">п. </w:t>
            </w:r>
            <w:proofErr w:type="spellStart"/>
            <w:r>
              <w:t>Новогуровский</w:t>
            </w:r>
            <w:proofErr w:type="spellEnd"/>
          </w:p>
        </w:tc>
      </w:tr>
      <w:tr w:rsidR="00197602" w:rsidRPr="00A57F69" w14:paraId="410F9AF3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5676413D" w14:textId="77777777" w:rsidR="00197602" w:rsidRPr="002E3AAB" w:rsidRDefault="00197602" w:rsidP="00197602">
            <w:pPr>
              <w:spacing w:before="0" w:after="0"/>
              <w:jc w:val="center"/>
            </w:pPr>
            <w:r w:rsidRPr="002E3AAB">
              <w:t>1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11B1A9EA" w14:textId="77777777" w:rsidR="00197602" w:rsidRPr="002E3AAB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67D026EF" w14:textId="77777777" w:rsidR="00197602" w:rsidRPr="002E3AAB" w:rsidRDefault="00197602" w:rsidP="00197602">
            <w:pPr>
              <w:spacing w:before="0" w:after="0"/>
            </w:pPr>
            <w:r w:rsidRPr="002E3AAB">
              <w:t>71:01:020306:759</w:t>
            </w:r>
            <w:r>
              <w:t xml:space="preserve"> - частично;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2901E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0,05</w:t>
            </w:r>
            <w:r w:rsidRPr="002E3AAB">
              <w:t xml:space="preserve"> га</w:t>
            </w:r>
          </w:p>
        </w:tc>
      </w:tr>
      <w:tr w:rsidR="00197602" w:rsidRPr="00A57F69" w14:paraId="3CBBE131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0EB84422" w14:textId="77777777" w:rsidR="00197602" w:rsidRPr="002E3AAB" w:rsidRDefault="00197602" w:rsidP="00197602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4E1A7663" w14:textId="77777777" w:rsidR="00197602" w:rsidRDefault="00197602" w:rsidP="00197602">
            <w:pPr>
              <w:spacing w:before="0" w:after="0"/>
            </w:pPr>
            <w:r>
              <w:t>Исключение территории из</w:t>
            </w:r>
            <w:r w:rsidRPr="002E3AAB">
              <w:t xml:space="preserve"> границ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683C89FB" w14:textId="77777777" w:rsidR="00197602" w:rsidRPr="002E3AAB" w:rsidRDefault="00197602" w:rsidP="00197602">
            <w:pPr>
              <w:spacing w:before="0" w:after="0"/>
            </w:pPr>
            <w:r w:rsidRPr="008F6DD2">
              <w:t>71:01:020306:55</w:t>
            </w:r>
            <w:r>
              <w:t xml:space="preserve"> - частично;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6501A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</w:t>
            </w:r>
            <w:r>
              <w:t>ис</w:t>
            </w:r>
            <w:r w:rsidRPr="002E3AAB">
              <w:t xml:space="preserve">ключаемой территории – </w:t>
            </w:r>
            <w:r>
              <w:t>0,38</w:t>
            </w:r>
            <w:r w:rsidRPr="002E3AAB">
              <w:t xml:space="preserve"> га</w:t>
            </w:r>
          </w:p>
        </w:tc>
      </w:tr>
      <w:tr w:rsidR="00197602" w:rsidRPr="00A57F69" w14:paraId="14CC9CF8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0EBAF670" w14:textId="77777777" w:rsidR="00197602" w:rsidRDefault="00197602" w:rsidP="00197602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358CCDCD" w14:textId="77777777" w:rsidR="00197602" w:rsidRDefault="00197602" w:rsidP="00197602">
            <w:pPr>
              <w:spacing w:before="0" w:after="0"/>
            </w:pPr>
            <w:r>
              <w:t>Исключение территории из</w:t>
            </w:r>
            <w:r w:rsidRPr="002E3AAB">
              <w:t xml:space="preserve"> границ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75C00444" w14:textId="77777777" w:rsidR="00197602" w:rsidRPr="008F6DD2" w:rsidRDefault="00197602" w:rsidP="00197602">
            <w:pPr>
              <w:spacing w:before="0" w:after="0"/>
            </w:pPr>
            <w:r w:rsidRPr="008F6DD2">
              <w:t>71:01:020306:947</w:t>
            </w:r>
            <w:r>
              <w:t xml:space="preserve"> - частично;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099E4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</w:t>
            </w:r>
            <w:r>
              <w:t>ис</w:t>
            </w:r>
            <w:r w:rsidRPr="002E3AAB">
              <w:t xml:space="preserve">ключаемой территории – </w:t>
            </w:r>
            <w:r>
              <w:t>0,06</w:t>
            </w:r>
            <w:r w:rsidRPr="002E3AAB">
              <w:t xml:space="preserve"> га</w:t>
            </w:r>
          </w:p>
        </w:tc>
      </w:tr>
      <w:tr w:rsidR="00197602" w:rsidRPr="00A57F69" w14:paraId="2E6D4C33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08AE811B" w14:textId="77777777" w:rsidR="00197602" w:rsidRDefault="00197602" w:rsidP="00197602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299BA654" w14:textId="77777777" w:rsidR="00197602" w:rsidRDefault="00197602" w:rsidP="00197602">
            <w:pPr>
              <w:spacing w:before="0" w:after="0"/>
            </w:pPr>
            <w:r>
              <w:t>Исключение территории из</w:t>
            </w:r>
            <w:r w:rsidRPr="002E3AAB">
              <w:t xml:space="preserve"> границ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53489CDC" w14:textId="77777777" w:rsidR="00197602" w:rsidRPr="008F6DD2" w:rsidRDefault="00197602" w:rsidP="00197602">
            <w:pPr>
              <w:spacing w:before="0" w:after="0"/>
            </w:pPr>
            <w:r w:rsidRPr="008F6DD2">
              <w:t>71:01:000000:787</w:t>
            </w:r>
            <w:r>
              <w:t xml:space="preserve"> - частично;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6948B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</w:t>
            </w:r>
            <w:r>
              <w:t>ис</w:t>
            </w:r>
            <w:r w:rsidRPr="002E3AAB">
              <w:t xml:space="preserve">ключаемой территории – </w:t>
            </w:r>
            <w:r>
              <w:t>0,60</w:t>
            </w:r>
            <w:r w:rsidRPr="002E3AAB">
              <w:t xml:space="preserve"> га</w:t>
            </w:r>
          </w:p>
        </w:tc>
      </w:tr>
      <w:tr w:rsidR="00197602" w:rsidRPr="00A57F69" w14:paraId="51C6EF65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321100BE" w14:textId="77777777" w:rsidR="00197602" w:rsidRDefault="00197602" w:rsidP="00197602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5156460D" w14:textId="77777777" w:rsidR="00197602" w:rsidRDefault="00197602" w:rsidP="00197602">
            <w:pPr>
              <w:spacing w:before="0" w:after="0"/>
            </w:pPr>
            <w:r>
              <w:t>Исключение территории из</w:t>
            </w:r>
            <w:r w:rsidRPr="002E3AAB">
              <w:t xml:space="preserve"> границ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75CA3012" w14:textId="77777777" w:rsidR="00197602" w:rsidRPr="008F6DD2" w:rsidRDefault="00197602" w:rsidP="00197602">
            <w:pPr>
              <w:spacing w:before="0" w:after="0"/>
            </w:pPr>
            <w:r w:rsidRPr="008F6DD2">
              <w:t>71:01:000000:78</w:t>
            </w:r>
            <w:r>
              <w:t>6 - частично;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30A16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</w:t>
            </w:r>
            <w:r>
              <w:t>ис</w:t>
            </w:r>
            <w:r w:rsidRPr="002E3AAB">
              <w:t xml:space="preserve">ключаемой территории – </w:t>
            </w:r>
            <w:r>
              <w:t>1,26</w:t>
            </w:r>
            <w:r w:rsidRPr="002E3AAB">
              <w:t xml:space="preserve"> га</w:t>
            </w:r>
          </w:p>
        </w:tc>
      </w:tr>
      <w:tr w:rsidR="00197602" w:rsidRPr="00A57F69" w14:paraId="47D35FCC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57DAC3C4" w14:textId="77777777" w:rsidR="00197602" w:rsidRDefault="00197602" w:rsidP="00197602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7E951A61" w14:textId="77777777" w:rsidR="00197602" w:rsidRDefault="00197602" w:rsidP="00197602">
            <w:pPr>
              <w:spacing w:before="0" w:after="0"/>
            </w:pPr>
            <w:r>
              <w:t>Исключение территории из</w:t>
            </w:r>
            <w:r w:rsidRPr="002E3AAB">
              <w:t xml:space="preserve"> границ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3921F5D2" w14:textId="77777777" w:rsidR="00197602" w:rsidRPr="008F6DD2" w:rsidRDefault="00197602" w:rsidP="00197602">
            <w:pPr>
              <w:spacing w:before="0" w:after="0"/>
            </w:pPr>
            <w:r w:rsidRPr="0035211B">
              <w:t>71:01:020301:565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0596C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</w:t>
            </w:r>
            <w:r>
              <w:t>ис</w:t>
            </w:r>
            <w:r w:rsidRPr="002E3AAB">
              <w:t xml:space="preserve">ключаемой территории – </w:t>
            </w:r>
            <w:r>
              <w:t>5,85</w:t>
            </w:r>
            <w:r w:rsidRPr="002E3AAB">
              <w:t xml:space="preserve"> га</w:t>
            </w:r>
          </w:p>
        </w:tc>
      </w:tr>
      <w:tr w:rsidR="00197602" w:rsidRPr="00A57F69" w14:paraId="5A3A0371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130EED9A" w14:textId="77777777" w:rsidR="00197602" w:rsidRDefault="00197602" w:rsidP="00197602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3EBDF447" w14:textId="77777777" w:rsidR="00197602" w:rsidRDefault="00197602" w:rsidP="00197602">
            <w:pPr>
              <w:spacing w:before="0" w:after="0"/>
            </w:pPr>
            <w:r>
              <w:t>Исключение территории из</w:t>
            </w:r>
            <w:r w:rsidRPr="002E3AAB">
              <w:t xml:space="preserve"> границ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18511EA3" w14:textId="77777777" w:rsidR="00197602" w:rsidRPr="008F6DD2" w:rsidRDefault="00197602" w:rsidP="00197602">
            <w:pPr>
              <w:spacing w:before="0" w:after="0"/>
            </w:pPr>
            <w:r w:rsidRPr="0035211B">
              <w:t>71:01:020301:268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11AB1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</w:t>
            </w:r>
            <w:r>
              <w:t>ис</w:t>
            </w:r>
            <w:r w:rsidRPr="002E3AAB">
              <w:t xml:space="preserve">ключаемой территории – </w:t>
            </w:r>
            <w:r>
              <w:t>1,50</w:t>
            </w:r>
            <w:r w:rsidRPr="002E3AAB">
              <w:t xml:space="preserve"> га</w:t>
            </w:r>
          </w:p>
        </w:tc>
      </w:tr>
      <w:tr w:rsidR="00197602" w:rsidRPr="00A57F69" w14:paraId="7126C023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7EA2EBBA" w14:textId="77777777" w:rsidR="00197602" w:rsidRDefault="00197602" w:rsidP="00197602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4B3A2B11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1193059E" w14:textId="77777777" w:rsidR="00197602" w:rsidRPr="008F6DD2" w:rsidRDefault="00197602" w:rsidP="00197602">
            <w:pPr>
              <w:spacing w:before="0" w:after="0"/>
            </w:pPr>
            <w:r w:rsidRPr="0035211B">
              <w:t>71:01:020405:109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B3B17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0,83</w:t>
            </w:r>
            <w:r w:rsidRPr="002E3AAB">
              <w:t xml:space="preserve"> га</w:t>
            </w:r>
          </w:p>
        </w:tc>
      </w:tr>
      <w:tr w:rsidR="00197602" w:rsidRPr="00A57F69" w14:paraId="164FA403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76A5F64C" w14:textId="77777777" w:rsidR="00197602" w:rsidRDefault="00197602" w:rsidP="00197602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57E6BDEA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4A10A109" w14:textId="77777777" w:rsidR="00197602" w:rsidRPr="008F6DD2" w:rsidRDefault="00197602" w:rsidP="00197602">
            <w:pPr>
              <w:spacing w:before="0" w:after="0"/>
            </w:pPr>
            <w:r w:rsidRPr="0035211B">
              <w:t>71:01:020301:373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EA6BD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0,15</w:t>
            </w:r>
            <w:r w:rsidRPr="002E3AAB">
              <w:t xml:space="preserve"> га</w:t>
            </w:r>
          </w:p>
        </w:tc>
      </w:tr>
      <w:tr w:rsidR="00197602" w:rsidRPr="00A57F69" w14:paraId="59D3FF0A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0853CA9B" w14:textId="77777777" w:rsidR="00197602" w:rsidRDefault="00197602" w:rsidP="00197602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119042AD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665A9A52" w14:textId="77777777" w:rsidR="00197602" w:rsidRPr="008F6DD2" w:rsidRDefault="00197602" w:rsidP="00197602">
            <w:pPr>
              <w:spacing w:before="0" w:after="0"/>
            </w:pPr>
            <w:r>
              <w:t>71:01:020301:366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F33D3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0,15</w:t>
            </w:r>
            <w:r w:rsidRPr="002E3AAB">
              <w:t xml:space="preserve"> га</w:t>
            </w:r>
          </w:p>
        </w:tc>
      </w:tr>
      <w:tr w:rsidR="00197602" w:rsidRPr="00A57F69" w14:paraId="297E7337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34EC1739" w14:textId="77777777" w:rsidR="00197602" w:rsidRDefault="00197602" w:rsidP="00197602">
            <w:pPr>
              <w:spacing w:before="0" w:after="0"/>
              <w:jc w:val="center"/>
            </w:pPr>
            <w:r>
              <w:lastRenderedPageBreak/>
              <w:t>11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6043B175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1FFBC7D9" w14:textId="77777777" w:rsidR="00197602" w:rsidRPr="008F6DD2" w:rsidRDefault="00197602" w:rsidP="00197602">
            <w:pPr>
              <w:spacing w:before="0" w:after="0"/>
            </w:pPr>
            <w:r w:rsidRPr="000551D2">
              <w:t>71:01:020301:</w:t>
            </w:r>
            <w:r>
              <w:t>364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E8A5B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0,15</w:t>
            </w:r>
            <w:r w:rsidRPr="002E3AAB">
              <w:t xml:space="preserve"> га</w:t>
            </w:r>
          </w:p>
        </w:tc>
      </w:tr>
      <w:tr w:rsidR="00197602" w:rsidRPr="00A57F69" w14:paraId="26446D43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7316DA9F" w14:textId="77777777" w:rsidR="00197602" w:rsidRDefault="00197602" w:rsidP="00197602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4ECDF734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4E916007" w14:textId="77777777" w:rsidR="00197602" w:rsidRPr="008F6DD2" w:rsidRDefault="00197602" w:rsidP="00197602">
            <w:pPr>
              <w:spacing w:before="0" w:after="0"/>
            </w:pPr>
            <w:r w:rsidRPr="000551D2">
              <w:t>71:01:020301:</w:t>
            </w:r>
            <w:r>
              <w:t>374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DDA17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0,15</w:t>
            </w:r>
            <w:r w:rsidRPr="002E3AAB">
              <w:t xml:space="preserve"> га</w:t>
            </w:r>
          </w:p>
        </w:tc>
      </w:tr>
      <w:tr w:rsidR="00197602" w:rsidRPr="00A57F69" w14:paraId="25267071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2A207311" w14:textId="77777777" w:rsidR="00197602" w:rsidRDefault="00197602" w:rsidP="00197602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39EB10D8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09F1F4C1" w14:textId="77777777" w:rsidR="00197602" w:rsidRPr="008F6DD2" w:rsidRDefault="00197602" w:rsidP="00197602">
            <w:pPr>
              <w:spacing w:before="0" w:after="0"/>
            </w:pPr>
            <w:r w:rsidRPr="000551D2">
              <w:t>71:01:020301:</w:t>
            </w:r>
            <w:r>
              <w:t>369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75221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0,15</w:t>
            </w:r>
            <w:r w:rsidRPr="002E3AAB">
              <w:t xml:space="preserve"> га</w:t>
            </w:r>
          </w:p>
        </w:tc>
      </w:tr>
      <w:tr w:rsidR="00197602" w:rsidRPr="00A57F69" w14:paraId="22E2CFD4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4EB45838" w14:textId="77777777" w:rsidR="00197602" w:rsidRDefault="00197602" w:rsidP="00197602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77A94CE2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34F77390" w14:textId="77777777" w:rsidR="00197602" w:rsidRPr="008F6DD2" w:rsidRDefault="00197602" w:rsidP="00197602">
            <w:pPr>
              <w:spacing w:before="0" w:after="0"/>
            </w:pPr>
            <w:r w:rsidRPr="000551D2">
              <w:t>71:01:020301:</w:t>
            </w:r>
            <w:r>
              <w:t>371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91FBA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0,15</w:t>
            </w:r>
            <w:r w:rsidRPr="002E3AAB">
              <w:t xml:space="preserve"> га</w:t>
            </w:r>
          </w:p>
        </w:tc>
      </w:tr>
      <w:tr w:rsidR="00197602" w:rsidRPr="00A57F69" w14:paraId="2A1A10AA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724BC6C3" w14:textId="77777777" w:rsidR="00197602" w:rsidRDefault="00197602" w:rsidP="00197602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6015235E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25FAC928" w14:textId="77777777" w:rsidR="00197602" w:rsidRPr="008F6DD2" w:rsidRDefault="00197602" w:rsidP="00197602">
            <w:pPr>
              <w:spacing w:before="0" w:after="0"/>
            </w:pPr>
            <w:r w:rsidRPr="000551D2">
              <w:t>71:01:020301:</w:t>
            </w:r>
            <w:r>
              <w:t>368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3CE9D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0,15</w:t>
            </w:r>
            <w:r w:rsidRPr="002E3AAB">
              <w:t xml:space="preserve"> га</w:t>
            </w:r>
          </w:p>
        </w:tc>
      </w:tr>
      <w:tr w:rsidR="00197602" w:rsidRPr="00A57F69" w14:paraId="0873F819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44FE0301" w14:textId="77777777" w:rsidR="00197602" w:rsidRDefault="00197602" w:rsidP="00197602">
            <w:pPr>
              <w:spacing w:before="0" w:after="0"/>
              <w:jc w:val="center"/>
            </w:pPr>
            <w:r>
              <w:t>16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5FC60E82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4C278690" w14:textId="77777777" w:rsidR="00197602" w:rsidRPr="008F6DD2" w:rsidRDefault="00197602" w:rsidP="00197602">
            <w:pPr>
              <w:spacing w:before="0" w:after="0"/>
            </w:pPr>
            <w:r w:rsidRPr="000551D2">
              <w:t>71:01:020301:</w:t>
            </w:r>
            <w:r>
              <w:t>367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22D63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0,15</w:t>
            </w:r>
            <w:r w:rsidRPr="002E3AAB">
              <w:t xml:space="preserve"> га</w:t>
            </w:r>
          </w:p>
        </w:tc>
      </w:tr>
      <w:tr w:rsidR="00197602" w:rsidRPr="00A57F69" w14:paraId="202F1B95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64019558" w14:textId="77777777" w:rsidR="00197602" w:rsidRDefault="00197602" w:rsidP="00197602">
            <w:pPr>
              <w:spacing w:before="0" w:after="0"/>
              <w:jc w:val="center"/>
            </w:pPr>
            <w:r>
              <w:t>17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2BCB4F00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31A27A68" w14:textId="77777777" w:rsidR="00197602" w:rsidRPr="008F6DD2" w:rsidRDefault="00197602" w:rsidP="00197602">
            <w:pPr>
              <w:spacing w:before="0" w:after="0"/>
            </w:pPr>
            <w:r w:rsidRPr="000551D2">
              <w:t>71:01:020301:</w:t>
            </w:r>
            <w:r>
              <w:t>370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EC597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0,15</w:t>
            </w:r>
            <w:r w:rsidRPr="002E3AAB">
              <w:t xml:space="preserve"> га</w:t>
            </w:r>
          </w:p>
        </w:tc>
      </w:tr>
      <w:tr w:rsidR="00197602" w:rsidRPr="00A57F69" w14:paraId="4F2BE909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4A41E1EB" w14:textId="77777777" w:rsidR="00197602" w:rsidRDefault="00197602" w:rsidP="00197602">
            <w:pPr>
              <w:spacing w:before="0" w:after="0"/>
              <w:jc w:val="center"/>
            </w:pPr>
            <w:r>
              <w:t>18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5C84D673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6F23F110" w14:textId="77777777" w:rsidR="00197602" w:rsidRPr="008F6DD2" w:rsidRDefault="00197602" w:rsidP="00197602">
            <w:pPr>
              <w:spacing w:before="0" w:after="0"/>
            </w:pPr>
            <w:r w:rsidRPr="000551D2">
              <w:t>71:01:020301:</w:t>
            </w:r>
            <w:r>
              <w:t>365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3D33F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0,15</w:t>
            </w:r>
            <w:r w:rsidRPr="002E3AAB">
              <w:t xml:space="preserve"> га</w:t>
            </w:r>
          </w:p>
        </w:tc>
      </w:tr>
      <w:tr w:rsidR="00197602" w:rsidRPr="00A57F69" w14:paraId="26A5050E" w14:textId="77777777" w:rsidTr="00197602">
        <w:trPr>
          <w:cantSplit/>
          <w:trHeight w:val="20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6297CD3E" w14:textId="77777777" w:rsidR="00197602" w:rsidRDefault="00197602" w:rsidP="00197602">
            <w:pPr>
              <w:spacing w:before="0" w:after="0"/>
              <w:jc w:val="center"/>
            </w:pPr>
            <w:r>
              <w:t>19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74A9AE98" w14:textId="77777777" w:rsidR="00197602" w:rsidRDefault="00197602" w:rsidP="00197602">
            <w:pPr>
              <w:spacing w:before="0" w:after="0"/>
            </w:pPr>
            <w:r>
              <w:t>Включение территории в</w:t>
            </w:r>
            <w:r w:rsidRPr="002E3AAB">
              <w:t xml:space="preserve"> границ</w:t>
            </w:r>
            <w:r>
              <w:t>ы</w:t>
            </w:r>
            <w:r w:rsidRPr="002E3AAB">
              <w:t xml:space="preserve"> населенного пункта</w:t>
            </w:r>
          </w:p>
        </w:tc>
        <w:tc>
          <w:tcPr>
            <w:tcW w:w="14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BECB7" w14:textId="77777777" w:rsidR="00197602" w:rsidRPr="008F6DD2" w:rsidRDefault="00197602" w:rsidP="00197602">
            <w:pPr>
              <w:spacing w:before="0" w:after="0"/>
            </w:pPr>
            <w:r w:rsidRPr="000551D2">
              <w:t>71:01:020301:</w:t>
            </w:r>
            <w:r>
              <w:t>372</w:t>
            </w:r>
          </w:p>
        </w:tc>
        <w:tc>
          <w:tcPr>
            <w:tcW w:w="1142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D4E6BE" w14:textId="77777777" w:rsidR="00197602" w:rsidRPr="002E3AAB" w:rsidRDefault="00197602" w:rsidP="00197602">
            <w:pPr>
              <w:spacing w:before="0" w:after="0"/>
            </w:pPr>
            <w:r w:rsidRPr="002E3AAB">
              <w:t xml:space="preserve">Площадь включаемой территории – </w:t>
            </w:r>
            <w:r>
              <w:t>0,15</w:t>
            </w:r>
            <w:r w:rsidRPr="002E3AAB">
              <w:t xml:space="preserve"> га</w:t>
            </w:r>
          </w:p>
        </w:tc>
      </w:tr>
    </w:tbl>
    <w:p w14:paraId="4EA04FCE" w14:textId="77777777" w:rsidR="0076101F" w:rsidRDefault="0076101F" w:rsidP="0076101F">
      <w:pPr>
        <w:spacing w:before="0" w:after="0"/>
        <w:jc w:val="both"/>
        <w:rPr>
          <w:highlight w:val="yellow"/>
        </w:rPr>
      </w:pPr>
    </w:p>
    <w:p w14:paraId="7722775C" w14:textId="3DE9B078" w:rsidR="0076101F" w:rsidRPr="0033657C" w:rsidRDefault="0076101F" w:rsidP="0076101F">
      <w:pPr>
        <w:pStyle w:val="23"/>
        <w:widowControl w:val="0"/>
        <w:ind w:firstLine="567"/>
        <w:jc w:val="right"/>
        <w:rPr>
          <w:bCs/>
        </w:rPr>
      </w:pPr>
      <w:r w:rsidRPr="0033657C">
        <w:rPr>
          <w:bCs/>
        </w:rPr>
        <w:t>Таблица 4.</w:t>
      </w:r>
      <w:r w:rsidR="000E6655">
        <w:rPr>
          <w:bCs/>
        </w:rPr>
        <w:t>2</w:t>
      </w:r>
      <w:r w:rsidRPr="0033657C">
        <w:rPr>
          <w:bCs/>
        </w:rPr>
        <w:t xml:space="preserve"> </w:t>
      </w:r>
    </w:p>
    <w:p w14:paraId="004A0959" w14:textId="77777777" w:rsidR="0076101F" w:rsidRPr="0033657C" w:rsidRDefault="0076101F" w:rsidP="0076101F">
      <w:pPr>
        <w:pStyle w:val="23"/>
        <w:widowControl w:val="0"/>
        <w:ind w:firstLine="567"/>
        <w:jc w:val="right"/>
        <w:rPr>
          <w:bCs/>
        </w:rPr>
      </w:pPr>
      <w:r w:rsidRPr="0033657C">
        <w:rPr>
          <w:bCs/>
        </w:rPr>
        <w:t xml:space="preserve">Координаты поворотных точек границы населенного пункта </w:t>
      </w:r>
      <w:r>
        <w:rPr>
          <w:bCs/>
        </w:rPr>
        <w:t xml:space="preserve">п. </w:t>
      </w:r>
      <w:proofErr w:type="spellStart"/>
      <w:r>
        <w:rPr>
          <w:bCs/>
        </w:rPr>
        <w:t>Новогуровский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27"/>
        <w:gridCol w:w="3388"/>
      </w:tblGrid>
      <w:tr w:rsidR="0076101F" w:rsidRPr="00A57F69" w14:paraId="32F3FD38" w14:textId="77777777" w:rsidTr="00197602">
        <w:trPr>
          <w:trHeight w:val="57"/>
        </w:trPr>
        <w:tc>
          <w:tcPr>
            <w:tcW w:w="1514" w:type="pct"/>
            <w:shd w:val="clear" w:color="auto" w:fill="auto"/>
            <w:noWrap/>
            <w:vAlign w:val="center"/>
          </w:tcPr>
          <w:p w14:paraId="335557CD" w14:textId="77777777" w:rsidR="0076101F" w:rsidRPr="00CF0053" w:rsidRDefault="0076101F" w:rsidP="00197602">
            <w:pPr>
              <w:spacing w:before="0" w:after="0"/>
              <w:jc w:val="center"/>
              <w:rPr>
                <w:b/>
                <w:bCs/>
                <w:sz w:val="22"/>
              </w:rPr>
            </w:pPr>
            <w:r w:rsidRPr="00CF0053">
              <w:rPr>
                <w:b/>
                <w:bCs/>
                <w:sz w:val="22"/>
              </w:rPr>
              <w:t>Номер поворотной точки</w:t>
            </w:r>
          </w:p>
        </w:tc>
        <w:tc>
          <w:tcPr>
            <w:tcW w:w="1673" w:type="pct"/>
            <w:shd w:val="clear" w:color="auto" w:fill="auto"/>
            <w:noWrap/>
            <w:vAlign w:val="center"/>
          </w:tcPr>
          <w:p w14:paraId="6C161D5A" w14:textId="77777777" w:rsidR="0076101F" w:rsidRPr="00CF0053" w:rsidRDefault="0076101F" w:rsidP="00197602">
            <w:pPr>
              <w:spacing w:before="0" w:after="0"/>
              <w:jc w:val="center"/>
              <w:rPr>
                <w:b/>
                <w:bCs/>
                <w:sz w:val="22"/>
              </w:rPr>
            </w:pPr>
            <w:r w:rsidRPr="00CF0053">
              <w:rPr>
                <w:b/>
                <w:bCs/>
                <w:sz w:val="22"/>
              </w:rPr>
              <w:t>X</w:t>
            </w:r>
          </w:p>
        </w:tc>
        <w:tc>
          <w:tcPr>
            <w:tcW w:w="1813" w:type="pct"/>
            <w:shd w:val="clear" w:color="auto" w:fill="auto"/>
            <w:noWrap/>
            <w:vAlign w:val="center"/>
          </w:tcPr>
          <w:p w14:paraId="2770F1AB" w14:textId="77777777" w:rsidR="0076101F" w:rsidRPr="00CF0053" w:rsidRDefault="0076101F" w:rsidP="00197602">
            <w:pPr>
              <w:spacing w:before="0" w:after="0"/>
              <w:jc w:val="center"/>
              <w:rPr>
                <w:b/>
                <w:bCs/>
                <w:sz w:val="22"/>
              </w:rPr>
            </w:pPr>
            <w:r w:rsidRPr="00CF0053">
              <w:rPr>
                <w:b/>
                <w:bCs/>
                <w:sz w:val="22"/>
              </w:rPr>
              <w:t>Y</w:t>
            </w:r>
          </w:p>
        </w:tc>
      </w:tr>
    </w:tbl>
    <w:p w14:paraId="55462DDA" w14:textId="77777777" w:rsidR="0076101F" w:rsidRPr="00CF0053" w:rsidRDefault="0076101F" w:rsidP="0076101F">
      <w:pPr>
        <w:tabs>
          <w:tab w:val="left" w:pos="300"/>
          <w:tab w:val="left" w:pos="1785"/>
          <w:tab w:val="left" w:pos="2070"/>
          <w:tab w:val="left" w:pos="8160"/>
        </w:tabs>
        <w:spacing w:before="0" w:after="0" w:line="14" w:lineRule="auto"/>
      </w:pPr>
      <w:r>
        <w:tab/>
      </w:r>
      <w:r>
        <w:tab/>
      </w:r>
      <w:r>
        <w:tab/>
      </w: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0"/>
        <w:gridCol w:w="3119"/>
        <w:gridCol w:w="3396"/>
      </w:tblGrid>
      <w:tr w:rsidR="00B558B3" w:rsidRPr="0077074B" w14:paraId="30635AE2" w14:textId="77777777" w:rsidTr="00FF747B">
        <w:trPr>
          <w:cantSplit/>
          <w:trHeight w:val="227"/>
          <w:tblHeader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EA18" w14:textId="77777777" w:rsidR="00B558B3" w:rsidRPr="0077074B" w:rsidRDefault="00B558B3" w:rsidP="00FF747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707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6918" w14:textId="77777777" w:rsidR="00B558B3" w:rsidRPr="0077074B" w:rsidRDefault="00B558B3" w:rsidP="00FF747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707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9769" w14:textId="77777777" w:rsidR="00B558B3" w:rsidRPr="0077074B" w:rsidRDefault="00B558B3" w:rsidP="00FF747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7074B">
              <w:rPr>
                <w:b/>
                <w:sz w:val="22"/>
                <w:szCs w:val="22"/>
              </w:rPr>
              <w:t>3</w:t>
            </w:r>
          </w:p>
        </w:tc>
      </w:tr>
      <w:tr w:rsidR="00B558B3" w:rsidRPr="0077074B" w14:paraId="63325FFD" w14:textId="77777777" w:rsidTr="00FF747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4B5F" w14:textId="77777777" w:rsidR="00B558B3" w:rsidRPr="00B558B3" w:rsidRDefault="00B558B3" w:rsidP="00FF747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bookmarkStart w:id="27" w:name="_GoBack" w:colFirst="0" w:colLast="0"/>
            <w:r w:rsidRPr="00B558B3">
              <w:rPr>
                <w:b/>
                <w:sz w:val="22"/>
                <w:szCs w:val="22"/>
              </w:rPr>
              <w:t>Контур 1</w:t>
            </w:r>
          </w:p>
        </w:tc>
      </w:tr>
      <w:bookmarkEnd w:id="27"/>
      <w:tr w:rsidR="00B558B3" w:rsidRPr="0077074B" w14:paraId="5586F9D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5D1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9E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774750,05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1D0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244977,12</w:t>
            </w:r>
          </w:p>
        </w:tc>
      </w:tr>
      <w:tr w:rsidR="00B558B3" w:rsidRPr="0077074B" w14:paraId="3384ADD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E55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0A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774793,86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591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244974,15</w:t>
            </w:r>
          </w:p>
        </w:tc>
      </w:tr>
      <w:tr w:rsidR="00B558B3" w:rsidRPr="0077074B" w14:paraId="664E087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DD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E92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774834,69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987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244961,84</w:t>
            </w:r>
          </w:p>
        </w:tc>
      </w:tr>
      <w:tr w:rsidR="00B558B3" w:rsidRPr="0077074B" w14:paraId="2FC63D7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BBC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9B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774878,30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BE0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244935,35</w:t>
            </w:r>
          </w:p>
        </w:tc>
      </w:tr>
      <w:tr w:rsidR="00B558B3" w:rsidRPr="0077074B" w14:paraId="37604E2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716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ED6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774890,28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CEC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244926,75</w:t>
            </w:r>
          </w:p>
        </w:tc>
      </w:tr>
      <w:tr w:rsidR="00B558B3" w:rsidRPr="0077074B" w14:paraId="48BC0C3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63D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27D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774924,34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6E6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244890,20</w:t>
            </w:r>
          </w:p>
        </w:tc>
      </w:tr>
      <w:tr w:rsidR="00B558B3" w:rsidRPr="0077074B" w14:paraId="5D78F77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10D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01E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774944,49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81B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244847,27</w:t>
            </w:r>
          </w:p>
        </w:tc>
      </w:tr>
      <w:tr w:rsidR="00B558B3" w:rsidRPr="0077074B" w14:paraId="558CD04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845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D2B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774936,70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EA3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244844,03</w:t>
            </w:r>
          </w:p>
        </w:tc>
      </w:tr>
      <w:tr w:rsidR="00B558B3" w:rsidRPr="0077074B" w14:paraId="3BD2090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C4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D04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774909,00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7E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244832,62</w:t>
            </w:r>
          </w:p>
        </w:tc>
      </w:tr>
      <w:tr w:rsidR="00B558B3" w:rsidRPr="0077074B" w14:paraId="2AAF510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285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6BA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774909,99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65B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244829,72</w:t>
            </w:r>
          </w:p>
        </w:tc>
      </w:tr>
      <w:tr w:rsidR="00B558B3" w:rsidRPr="0077074B" w14:paraId="159466D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557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A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774917,40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EE4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244807,97</w:t>
            </w:r>
          </w:p>
        </w:tc>
      </w:tr>
      <w:tr w:rsidR="00B558B3" w:rsidRPr="0077074B" w14:paraId="7BAE5D5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328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88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774915,37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E0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244741,28</w:t>
            </w:r>
          </w:p>
        </w:tc>
      </w:tr>
      <w:tr w:rsidR="00B558B3" w:rsidRPr="0077074B" w14:paraId="2CD5CEC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388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B15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774927,17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7BD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244664,01</w:t>
            </w:r>
          </w:p>
        </w:tc>
      </w:tr>
      <w:tr w:rsidR="00B558B3" w:rsidRPr="0077074B" w14:paraId="575CAA1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E3E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352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774927,17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3A7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244663,99</w:t>
            </w:r>
          </w:p>
        </w:tc>
      </w:tr>
      <w:tr w:rsidR="00B558B3" w:rsidRPr="0077074B" w14:paraId="3E2391F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4F0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D5F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774921,80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678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244662,82</w:t>
            </w:r>
          </w:p>
        </w:tc>
      </w:tr>
      <w:tr w:rsidR="00B558B3" w:rsidRPr="0077074B" w14:paraId="0F7AEFD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B9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E35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774923,43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50D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244655,30</w:t>
            </w:r>
          </w:p>
        </w:tc>
      </w:tr>
      <w:tr w:rsidR="00B558B3" w:rsidRPr="0077074B" w14:paraId="5907BCE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C2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2A8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774922,94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290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244655,18</w:t>
            </w:r>
          </w:p>
        </w:tc>
      </w:tr>
      <w:tr w:rsidR="00B558B3" w:rsidRPr="0077074B" w14:paraId="4083697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793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C1E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774941,09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4D6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244579,03</w:t>
            </w:r>
          </w:p>
        </w:tc>
      </w:tr>
      <w:tr w:rsidR="00B558B3" w:rsidRPr="0077074B" w14:paraId="29194C5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DCC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1F4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774992,44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8B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244363,57</w:t>
            </w:r>
          </w:p>
        </w:tc>
      </w:tr>
      <w:tr w:rsidR="00B558B3" w:rsidRPr="0077074B" w14:paraId="520D9A3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20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DE1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774999,10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3FB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244335,29</w:t>
            </w:r>
          </w:p>
        </w:tc>
      </w:tr>
      <w:tr w:rsidR="00B558B3" w:rsidRPr="0077074B" w14:paraId="1E33EA0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B7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9417" w14:textId="77777777" w:rsidR="00B558B3" w:rsidRPr="0077074B" w:rsidRDefault="00B558B3" w:rsidP="00FF747B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77074B">
              <w:rPr>
                <w:color w:val="000000"/>
                <w:sz w:val="22"/>
                <w:szCs w:val="22"/>
              </w:rPr>
              <w:t>775006,75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2F5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244303,46</w:t>
            </w:r>
          </w:p>
        </w:tc>
      </w:tr>
      <w:tr w:rsidR="00B558B3" w:rsidRPr="0077074B" w14:paraId="2CE6646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40A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F0E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774988,19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9F0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244299,41</w:t>
            </w:r>
          </w:p>
        </w:tc>
      </w:tr>
      <w:tr w:rsidR="00B558B3" w:rsidRPr="0077074B" w14:paraId="4B6432E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7D6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EF8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774942,65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8FC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244289,41</w:t>
            </w:r>
          </w:p>
        </w:tc>
      </w:tr>
      <w:tr w:rsidR="00B558B3" w:rsidRPr="0077074B" w14:paraId="6B8216A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E7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4E7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774940,29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82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244288,67</w:t>
            </w:r>
          </w:p>
        </w:tc>
      </w:tr>
      <w:tr w:rsidR="00B558B3" w:rsidRPr="0077074B" w14:paraId="1FF9086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A9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53A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774939,91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40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244284,77</w:t>
            </w:r>
          </w:p>
        </w:tc>
      </w:tr>
      <w:tr w:rsidR="00B558B3" w:rsidRPr="0077074B" w14:paraId="77D9110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E41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C7D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774933,24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E85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244283,04</w:t>
            </w:r>
          </w:p>
        </w:tc>
      </w:tr>
      <w:tr w:rsidR="00B558B3" w:rsidRPr="0077074B" w14:paraId="707040E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8D8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58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774933,39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38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244281,95</w:t>
            </w:r>
          </w:p>
        </w:tc>
      </w:tr>
      <w:tr w:rsidR="00B558B3" w:rsidRPr="0077074B" w14:paraId="73789F3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2B6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7B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774943,95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0B3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244232,27</w:t>
            </w:r>
          </w:p>
        </w:tc>
      </w:tr>
      <w:tr w:rsidR="00B558B3" w:rsidRPr="0077074B" w14:paraId="25D8455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DC9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52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774944,84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AE8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244227,32</w:t>
            </w:r>
          </w:p>
        </w:tc>
      </w:tr>
      <w:tr w:rsidR="00B558B3" w:rsidRPr="0077074B" w14:paraId="6E49A60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017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11C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774955,57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103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244168,04</w:t>
            </w:r>
          </w:p>
        </w:tc>
      </w:tr>
      <w:tr w:rsidR="00B558B3" w:rsidRPr="0077074B" w14:paraId="3DDD7EE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8C9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D33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774959,25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256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244147,75</w:t>
            </w:r>
          </w:p>
        </w:tc>
      </w:tr>
      <w:tr w:rsidR="00B558B3" w:rsidRPr="0077074B" w14:paraId="6FF2803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AE1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EB4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775051,35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4E6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244130,65</w:t>
            </w:r>
          </w:p>
        </w:tc>
      </w:tr>
      <w:tr w:rsidR="00B558B3" w:rsidRPr="0077074B" w14:paraId="01DC550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481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AEA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775144,60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8EF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244111,71</w:t>
            </w:r>
          </w:p>
        </w:tc>
      </w:tr>
      <w:tr w:rsidR="00B558B3" w:rsidRPr="0077074B" w14:paraId="3629A0A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AE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511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775194,17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D1B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244100,04</w:t>
            </w:r>
          </w:p>
        </w:tc>
      </w:tr>
      <w:tr w:rsidR="00B558B3" w:rsidRPr="0077074B" w14:paraId="7C27022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5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A07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775190,89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37F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244035,47</w:t>
            </w:r>
          </w:p>
        </w:tc>
      </w:tr>
      <w:tr w:rsidR="00B558B3" w:rsidRPr="0077074B" w14:paraId="756A0F8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82E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F2E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775190,89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46E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244017,91</w:t>
            </w:r>
          </w:p>
        </w:tc>
      </w:tr>
      <w:tr w:rsidR="00B558B3" w:rsidRPr="0077074B" w14:paraId="5D783FF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533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F5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775208,23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4E2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243955,91</w:t>
            </w:r>
          </w:p>
        </w:tc>
      </w:tr>
      <w:tr w:rsidR="00B558B3" w:rsidRPr="0077074B" w14:paraId="297722C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CDF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FB9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775191,54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93E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243931,78</w:t>
            </w:r>
          </w:p>
        </w:tc>
      </w:tr>
      <w:tr w:rsidR="00B558B3" w:rsidRPr="0077074B" w14:paraId="477140D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DB0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1C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775159,83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3C0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243864,90</w:t>
            </w:r>
          </w:p>
        </w:tc>
      </w:tr>
      <w:tr w:rsidR="00B558B3" w:rsidRPr="0077074B" w14:paraId="253ED56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C6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C04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775321,27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D56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243623,72</w:t>
            </w:r>
          </w:p>
        </w:tc>
      </w:tr>
      <w:tr w:rsidR="00B558B3" w:rsidRPr="0077074B" w14:paraId="422550F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D2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35B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775397,28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93C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243473,38</w:t>
            </w:r>
          </w:p>
        </w:tc>
      </w:tr>
      <w:tr w:rsidR="00B558B3" w:rsidRPr="0077074B" w14:paraId="0278D66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001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F1D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775420,75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6DE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243371,10</w:t>
            </w:r>
          </w:p>
        </w:tc>
      </w:tr>
      <w:tr w:rsidR="00B558B3" w:rsidRPr="0077074B" w14:paraId="5C2F06C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78E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B65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775417,65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288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243346,30</w:t>
            </w:r>
          </w:p>
        </w:tc>
      </w:tr>
      <w:tr w:rsidR="00B558B3" w:rsidRPr="0077074B" w14:paraId="6C1D391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BED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15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775415,72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55D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243330,86</w:t>
            </w:r>
          </w:p>
        </w:tc>
      </w:tr>
      <w:tr w:rsidR="00B558B3" w:rsidRPr="0077074B" w14:paraId="4C598B8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ACA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850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775419,84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ACD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243304,45</w:t>
            </w:r>
          </w:p>
        </w:tc>
      </w:tr>
      <w:tr w:rsidR="00B558B3" w:rsidRPr="0077074B" w14:paraId="13FEF3A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52C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4D4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775421,31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4B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243295,09</w:t>
            </w:r>
          </w:p>
        </w:tc>
      </w:tr>
      <w:tr w:rsidR="00B558B3" w:rsidRPr="0077074B" w14:paraId="68B62D0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906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C2D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775451,04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2E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243265,36</w:t>
            </w:r>
          </w:p>
        </w:tc>
      </w:tr>
      <w:tr w:rsidR="00B558B3" w:rsidRPr="0077074B" w14:paraId="006C356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AA6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E56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775460,59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5C2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243261,16</w:t>
            </w:r>
          </w:p>
        </w:tc>
      </w:tr>
      <w:tr w:rsidR="00B558B3" w:rsidRPr="0077074B" w14:paraId="10B38FA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022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08B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775459,01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B1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243189,12</w:t>
            </w:r>
          </w:p>
        </w:tc>
      </w:tr>
      <w:tr w:rsidR="00B558B3" w:rsidRPr="0077074B" w14:paraId="72FB533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D3F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59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775459,14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77B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243187,77</w:t>
            </w:r>
          </w:p>
        </w:tc>
      </w:tr>
      <w:tr w:rsidR="00B558B3" w:rsidRPr="0077074B" w14:paraId="130EA4A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01E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D94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775461,59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606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243090,15</w:t>
            </w:r>
          </w:p>
        </w:tc>
      </w:tr>
      <w:tr w:rsidR="00B558B3" w:rsidRPr="0077074B" w14:paraId="6E7D787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F8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893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775461,73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12F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243084,64</w:t>
            </w:r>
          </w:p>
        </w:tc>
      </w:tr>
      <w:tr w:rsidR="00B558B3" w:rsidRPr="0077074B" w14:paraId="190890C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06B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1E4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775460,76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53E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243081,52</w:t>
            </w:r>
          </w:p>
        </w:tc>
      </w:tr>
      <w:tr w:rsidR="00B558B3" w:rsidRPr="0077074B" w14:paraId="2B0D32C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E86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780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775430,90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D46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243090,84</w:t>
            </w:r>
          </w:p>
        </w:tc>
      </w:tr>
      <w:tr w:rsidR="00B558B3" w:rsidRPr="0077074B" w14:paraId="75BCF65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FC4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EC4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775430,10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B65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243090,87</w:t>
            </w:r>
          </w:p>
        </w:tc>
      </w:tr>
      <w:tr w:rsidR="00B558B3" w:rsidRPr="0077074B" w14:paraId="6ABA760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B12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D3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775417,11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4FE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243091,36</w:t>
            </w:r>
          </w:p>
        </w:tc>
      </w:tr>
      <w:tr w:rsidR="00B558B3" w:rsidRPr="0077074B" w14:paraId="1832C2E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042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0D5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775406,75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7D2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243073,95</w:t>
            </w:r>
          </w:p>
        </w:tc>
      </w:tr>
      <w:tr w:rsidR="00B558B3" w:rsidRPr="0077074B" w14:paraId="215D3AF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B9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306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775321,60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93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243053,68</w:t>
            </w:r>
          </w:p>
        </w:tc>
      </w:tr>
      <w:tr w:rsidR="00B558B3" w:rsidRPr="0077074B" w14:paraId="640D976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F2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05F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775290,02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71F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243062,10</w:t>
            </w:r>
          </w:p>
        </w:tc>
      </w:tr>
      <w:tr w:rsidR="00B558B3" w:rsidRPr="0077074B" w14:paraId="07F5662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2A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60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C54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775253,70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43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243061,31</w:t>
            </w:r>
          </w:p>
        </w:tc>
      </w:tr>
      <w:tr w:rsidR="00B558B3" w:rsidRPr="0077074B" w14:paraId="080259D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475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61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34D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775253,56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CEF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243085,13</w:t>
            </w:r>
          </w:p>
        </w:tc>
      </w:tr>
      <w:tr w:rsidR="00B558B3" w:rsidRPr="0077074B" w14:paraId="386276B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3AB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62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2FE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775186,18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FF6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243161,39</w:t>
            </w:r>
          </w:p>
        </w:tc>
      </w:tr>
      <w:tr w:rsidR="00B558B3" w:rsidRPr="0077074B" w14:paraId="2F9DC4A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5C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63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C83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775159,05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DAB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243201,38</w:t>
            </w:r>
          </w:p>
        </w:tc>
      </w:tr>
      <w:tr w:rsidR="00B558B3" w:rsidRPr="0077074B" w14:paraId="2B2EA12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15E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64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08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775123,12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18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243246,42</w:t>
            </w:r>
          </w:p>
        </w:tc>
      </w:tr>
      <w:tr w:rsidR="00B558B3" w:rsidRPr="0077074B" w14:paraId="38DAB15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AAF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54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775096,59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1C1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243292,86</w:t>
            </w:r>
          </w:p>
        </w:tc>
      </w:tr>
      <w:tr w:rsidR="00B558B3" w:rsidRPr="0077074B" w14:paraId="01AE741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252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66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70B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774911,99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AF4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243527,84</w:t>
            </w:r>
          </w:p>
        </w:tc>
      </w:tr>
      <w:tr w:rsidR="00B558B3" w:rsidRPr="0077074B" w14:paraId="7C8FEBE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5CE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67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1AF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774908,60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F2D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243564,34</w:t>
            </w:r>
          </w:p>
        </w:tc>
      </w:tr>
      <w:tr w:rsidR="00B558B3" w:rsidRPr="0077074B" w14:paraId="5D0B547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204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68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834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774907,93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2BF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243574,55</w:t>
            </w:r>
          </w:p>
        </w:tc>
      </w:tr>
      <w:tr w:rsidR="00B558B3" w:rsidRPr="0077074B" w14:paraId="3DFD46E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BDD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69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811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774907,92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5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243574,65</w:t>
            </w:r>
          </w:p>
        </w:tc>
      </w:tr>
      <w:tr w:rsidR="00B558B3" w:rsidRPr="0077074B" w14:paraId="6E0DA2D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90F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278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774907,00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FF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243588,56</w:t>
            </w:r>
          </w:p>
        </w:tc>
      </w:tr>
      <w:tr w:rsidR="00B558B3" w:rsidRPr="0077074B" w14:paraId="3818A94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9A6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479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774878,07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49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243680,91</w:t>
            </w:r>
          </w:p>
        </w:tc>
      </w:tr>
      <w:tr w:rsidR="00B558B3" w:rsidRPr="0077074B" w14:paraId="53107B6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207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619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774854,46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5D5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243678,00</w:t>
            </w:r>
          </w:p>
        </w:tc>
      </w:tr>
      <w:tr w:rsidR="00B558B3" w:rsidRPr="0077074B" w14:paraId="391596E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BDE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926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774838,52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F9D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243666,04</w:t>
            </w:r>
          </w:p>
        </w:tc>
      </w:tr>
      <w:tr w:rsidR="00B558B3" w:rsidRPr="0077074B" w14:paraId="004FB5B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2E2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A9F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774811,19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2E5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243659,25</w:t>
            </w:r>
          </w:p>
        </w:tc>
      </w:tr>
      <w:tr w:rsidR="00B558B3" w:rsidRPr="0077074B" w14:paraId="555BD3E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16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86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774757,14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FA7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243673,82</w:t>
            </w:r>
          </w:p>
        </w:tc>
      </w:tr>
      <w:tr w:rsidR="00B558B3" w:rsidRPr="0077074B" w14:paraId="6E78CAD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48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48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774714,21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E2E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243697,45</w:t>
            </w:r>
          </w:p>
        </w:tc>
      </w:tr>
      <w:tr w:rsidR="00B558B3" w:rsidRPr="0077074B" w14:paraId="57696B4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EE9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8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774666,52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5EE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243697,45</w:t>
            </w:r>
          </w:p>
        </w:tc>
      </w:tr>
      <w:tr w:rsidR="00B558B3" w:rsidRPr="0077074B" w14:paraId="51D0386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845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D9E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774650,94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B7B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243697,75</w:t>
            </w:r>
          </w:p>
        </w:tc>
      </w:tr>
      <w:tr w:rsidR="00B558B3" w:rsidRPr="0077074B" w14:paraId="2951EDF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AF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48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774636,37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E46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243698,02</w:t>
            </w:r>
          </w:p>
        </w:tc>
      </w:tr>
      <w:tr w:rsidR="00B558B3" w:rsidRPr="0077074B" w14:paraId="08F0E5C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04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80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3EB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774623,60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ADF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243691,38</w:t>
            </w:r>
          </w:p>
        </w:tc>
      </w:tr>
      <w:tr w:rsidR="00B558B3" w:rsidRPr="0077074B" w14:paraId="5056708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992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81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23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774601,19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B75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243685,77</w:t>
            </w:r>
          </w:p>
        </w:tc>
      </w:tr>
      <w:tr w:rsidR="00B558B3" w:rsidRPr="0077074B" w14:paraId="6B8207B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CD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82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8E0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774575,62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A4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243687,26</w:t>
            </w:r>
          </w:p>
        </w:tc>
      </w:tr>
      <w:tr w:rsidR="00B558B3" w:rsidRPr="0077074B" w14:paraId="556BF93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18F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83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C6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774559,77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C52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243687,26</w:t>
            </w:r>
          </w:p>
        </w:tc>
      </w:tr>
      <w:tr w:rsidR="00B558B3" w:rsidRPr="0077074B" w14:paraId="0E19D2B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3A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84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998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774549,08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07C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243682,05</w:t>
            </w:r>
          </w:p>
        </w:tc>
      </w:tr>
      <w:tr w:rsidR="00B558B3" w:rsidRPr="0077074B" w14:paraId="268EFD3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126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85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8AF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774550,38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797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243677,41</w:t>
            </w:r>
          </w:p>
        </w:tc>
      </w:tr>
      <w:tr w:rsidR="00B558B3" w:rsidRPr="0077074B" w14:paraId="78AAF4A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98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86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E8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774555,53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C6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243670,70</w:t>
            </w:r>
          </w:p>
        </w:tc>
      </w:tr>
      <w:tr w:rsidR="00B558B3" w:rsidRPr="0077074B" w14:paraId="17357DE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090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87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161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774560,17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C50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243666,07</w:t>
            </w:r>
          </w:p>
        </w:tc>
      </w:tr>
      <w:tr w:rsidR="00B558B3" w:rsidRPr="0077074B" w14:paraId="12E598D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AAE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88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3AE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774563,59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DD6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243661,73</w:t>
            </w:r>
          </w:p>
        </w:tc>
      </w:tr>
      <w:tr w:rsidR="00B558B3" w:rsidRPr="0077074B" w14:paraId="41B2419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8E5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89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DE6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774552,96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87A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243653,35</w:t>
            </w:r>
          </w:p>
        </w:tc>
      </w:tr>
      <w:tr w:rsidR="00B558B3" w:rsidRPr="0077074B" w14:paraId="7983449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774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90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B45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774541,04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5E4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243647,04</w:t>
            </w:r>
          </w:p>
        </w:tc>
      </w:tr>
      <w:tr w:rsidR="00B558B3" w:rsidRPr="0077074B" w14:paraId="48C5280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738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91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23D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774521,05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7C6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243647,04</w:t>
            </w:r>
          </w:p>
        </w:tc>
      </w:tr>
      <w:tr w:rsidR="00B558B3" w:rsidRPr="0077074B" w14:paraId="448054B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64C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92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61B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774502,81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3B6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243647,04</w:t>
            </w:r>
          </w:p>
        </w:tc>
      </w:tr>
      <w:tr w:rsidR="00B558B3" w:rsidRPr="0077074B" w14:paraId="1749E17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7F9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93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B56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774482,81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04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243645,28</w:t>
            </w:r>
          </w:p>
        </w:tc>
      </w:tr>
      <w:tr w:rsidR="00B558B3" w:rsidRPr="0077074B" w14:paraId="225C0F3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E50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94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2F7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774428,39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4C8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243650,80</w:t>
            </w:r>
          </w:p>
        </w:tc>
      </w:tr>
      <w:tr w:rsidR="00B558B3" w:rsidRPr="0077074B" w14:paraId="679DD2C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9CF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95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0CA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774426,26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AF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243650,25</w:t>
            </w:r>
          </w:p>
        </w:tc>
      </w:tr>
      <w:tr w:rsidR="00B558B3" w:rsidRPr="0077074B" w14:paraId="1463D60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B97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96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F0C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774396,82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DC2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243643,55</w:t>
            </w:r>
          </w:p>
        </w:tc>
      </w:tr>
      <w:tr w:rsidR="00B558B3" w:rsidRPr="0077074B" w14:paraId="1866B87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D9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97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184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774344,06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47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243644,77</w:t>
            </w:r>
          </w:p>
        </w:tc>
      </w:tr>
      <w:tr w:rsidR="00B558B3" w:rsidRPr="0077074B" w14:paraId="52CE014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279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98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BA3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774322,13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E5C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243650,45</w:t>
            </w:r>
          </w:p>
        </w:tc>
      </w:tr>
      <w:tr w:rsidR="00B558B3" w:rsidRPr="0077074B" w14:paraId="7F7DB12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DAC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99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0A4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774279,10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3D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243653,70</w:t>
            </w:r>
          </w:p>
        </w:tc>
      </w:tr>
      <w:tr w:rsidR="00B558B3" w:rsidRPr="0077074B" w14:paraId="576EDE6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A9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100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DAD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774264,29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624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243648,62</w:t>
            </w:r>
          </w:p>
        </w:tc>
      </w:tr>
      <w:tr w:rsidR="00B558B3" w:rsidRPr="0077074B" w14:paraId="575D358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101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101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B61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774221,86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B23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243643,48</w:t>
            </w:r>
          </w:p>
        </w:tc>
      </w:tr>
      <w:tr w:rsidR="00B558B3" w:rsidRPr="0077074B" w14:paraId="07F4266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590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102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716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774164,80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91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243643,48</w:t>
            </w:r>
          </w:p>
        </w:tc>
      </w:tr>
      <w:tr w:rsidR="00B558B3" w:rsidRPr="0077074B" w14:paraId="243C73F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5B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103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749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774153,62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619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243645,86</w:t>
            </w:r>
          </w:p>
        </w:tc>
      </w:tr>
      <w:tr w:rsidR="00B558B3" w:rsidRPr="0077074B" w14:paraId="3B165F7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6E3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104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44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774134,55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AAC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243591,79</w:t>
            </w:r>
          </w:p>
        </w:tc>
      </w:tr>
      <w:tr w:rsidR="00B558B3" w:rsidRPr="0077074B" w14:paraId="560F022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79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105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0D0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774135,40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8A8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243591,35</w:t>
            </w:r>
          </w:p>
        </w:tc>
      </w:tr>
      <w:tr w:rsidR="00B558B3" w:rsidRPr="0077074B" w14:paraId="44C4C76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8D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106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4B4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774124,14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4F4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243550,93</w:t>
            </w:r>
          </w:p>
        </w:tc>
      </w:tr>
      <w:tr w:rsidR="00B558B3" w:rsidRPr="0077074B" w14:paraId="570506E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BE1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107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979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774116,97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E21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243535,02</w:t>
            </w:r>
          </w:p>
        </w:tc>
      </w:tr>
      <w:tr w:rsidR="00B558B3" w:rsidRPr="0077074B" w14:paraId="77EF9E1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02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108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F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774114,20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C8B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243536,18</w:t>
            </w:r>
          </w:p>
        </w:tc>
      </w:tr>
      <w:tr w:rsidR="00B558B3" w:rsidRPr="0077074B" w14:paraId="7F103F6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222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109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78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774120,68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38A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243551,94</w:t>
            </w:r>
          </w:p>
        </w:tc>
      </w:tr>
      <w:tr w:rsidR="00B558B3" w:rsidRPr="0077074B" w14:paraId="22E8F89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190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110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F30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774130,68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788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243589,04</w:t>
            </w:r>
          </w:p>
        </w:tc>
      </w:tr>
      <w:tr w:rsidR="00B558B3" w:rsidRPr="0077074B" w14:paraId="21AA140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92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111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E9E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774129,09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8C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243589,55</w:t>
            </w:r>
          </w:p>
        </w:tc>
      </w:tr>
      <w:tr w:rsidR="00B558B3" w:rsidRPr="0077074B" w14:paraId="58947D1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B17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112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7A1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774131,01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6A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243597,19</w:t>
            </w:r>
          </w:p>
        </w:tc>
      </w:tr>
      <w:tr w:rsidR="00B558B3" w:rsidRPr="0077074B" w14:paraId="0769C9C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2D0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113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620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774157,80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22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243669,71</w:t>
            </w:r>
          </w:p>
        </w:tc>
      </w:tr>
      <w:tr w:rsidR="00B558B3" w:rsidRPr="0077074B" w14:paraId="02D9EC3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919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114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33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774170,92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FAF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243737,15</w:t>
            </w:r>
          </w:p>
        </w:tc>
      </w:tr>
      <w:tr w:rsidR="00B558B3" w:rsidRPr="0077074B" w14:paraId="7BB5209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E32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115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367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774176,43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C95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243765,45</w:t>
            </w:r>
          </w:p>
        </w:tc>
      </w:tr>
      <w:tr w:rsidR="00B558B3" w:rsidRPr="0077074B" w14:paraId="32AB5AE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2E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116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08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774182,35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5DA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243795,93</w:t>
            </w:r>
          </w:p>
        </w:tc>
      </w:tr>
      <w:tr w:rsidR="00B558B3" w:rsidRPr="0077074B" w14:paraId="07DA7DD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598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117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B6A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774219,84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767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243904,36</w:t>
            </w:r>
          </w:p>
        </w:tc>
      </w:tr>
      <w:tr w:rsidR="00B558B3" w:rsidRPr="0077074B" w14:paraId="012F44A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115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118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3DC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774202,82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EE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243910,52</w:t>
            </w:r>
          </w:p>
        </w:tc>
      </w:tr>
      <w:tr w:rsidR="00B558B3" w:rsidRPr="0077074B" w14:paraId="5ACBBCF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D6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FB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774167,87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85A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243807,31</w:t>
            </w:r>
          </w:p>
        </w:tc>
      </w:tr>
      <w:tr w:rsidR="00B558B3" w:rsidRPr="0077074B" w14:paraId="7B0A9E4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31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120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FD0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774149,56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DFA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243784,52</w:t>
            </w:r>
          </w:p>
        </w:tc>
      </w:tr>
      <w:tr w:rsidR="00B558B3" w:rsidRPr="0077074B" w14:paraId="69C816A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E17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121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597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774136,73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268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243749,39</w:t>
            </w:r>
          </w:p>
        </w:tc>
      </w:tr>
      <w:tr w:rsidR="00B558B3" w:rsidRPr="0077074B" w14:paraId="39291F5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A5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122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F86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774132,38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314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243750,95</w:t>
            </w:r>
          </w:p>
        </w:tc>
      </w:tr>
      <w:tr w:rsidR="00B558B3" w:rsidRPr="0077074B" w14:paraId="462E078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854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123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AB4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774117,05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2BA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243758,20</w:t>
            </w:r>
          </w:p>
        </w:tc>
      </w:tr>
      <w:tr w:rsidR="00B558B3" w:rsidRPr="0077074B" w14:paraId="0EF4D01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5EF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124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68F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774105,90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B48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243763,48</w:t>
            </w:r>
          </w:p>
        </w:tc>
      </w:tr>
      <w:tr w:rsidR="00B558B3" w:rsidRPr="0077074B" w14:paraId="021782D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0B2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125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64A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774083,36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4F2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243764,62</w:t>
            </w:r>
          </w:p>
        </w:tc>
      </w:tr>
      <w:tr w:rsidR="00B558B3" w:rsidRPr="0077074B" w14:paraId="72DC8C5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020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126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5A5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774036,33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13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243763,88</w:t>
            </w:r>
          </w:p>
        </w:tc>
      </w:tr>
      <w:tr w:rsidR="00B558B3" w:rsidRPr="0077074B" w14:paraId="6212BDA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FC5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127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40F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773956,14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507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243754,82</w:t>
            </w:r>
          </w:p>
        </w:tc>
      </w:tr>
      <w:tr w:rsidR="00B558B3" w:rsidRPr="0077074B" w14:paraId="6ADC3A3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6FC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128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647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773911,68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97F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243758,80</w:t>
            </w:r>
          </w:p>
        </w:tc>
      </w:tr>
      <w:tr w:rsidR="00B558B3" w:rsidRPr="0077074B" w14:paraId="10BF53E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24C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129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DDD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773876,29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B09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243752,39</w:t>
            </w:r>
          </w:p>
        </w:tc>
      </w:tr>
      <w:tr w:rsidR="00B558B3" w:rsidRPr="0077074B" w14:paraId="50C847D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27A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130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FDD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773874,88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237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243741,78</w:t>
            </w:r>
          </w:p>
        </w:tc>
      </w:tr>
      <w:tr w:rsidR="00B558B3" w:rsidRPr="0077074B" w14:paraId="30042BD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003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131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4A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773848,90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836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243739,17</w:t>
            </w:r>
          </w:p>
        </w:tc>
      </w:tr>
      <w:tr w:rsidR="00B558B3" w:rsidRPr="0077074B" w14:paraId="4AE0220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4D1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132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51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773834,81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C4A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243746,14</w:t>
            </w:r>
          </w:p>
        </w:tc>
      </w:tr>
      <w:tr w:rsidR="00B558B3" w:rsidRPr="0077074B" w14:paraId="0CC044F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B37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133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FAA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773824,07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CBE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243749,40</w:t>
            </w:r>
          </w:p>
        </w:tc>
      </w:tr>
      <w:tr w:rsidR="00B558B3" w:rsidRPr="0077074B" w14:paraId="22DF3D5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837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134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F80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773796,26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F1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243751,58</w:t>
            </w:r>
          </w:p>
        </w:tc>
      </w:tr>
      <w:tr w:rsidR="00B558B3" w:rsidRPr="0077074B" w14:paraId="662F2EE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BB8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135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CEC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773760,14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C2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243753,75</w:t>
            </w:r>
          </w:p>
        </w:tc>
      </w:tr>
      <w:tr w:rsidR="00B558B3" w:rsidRPr="0077074B" w14:paraId="669CB35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9F2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136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597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773760,13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88C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243753,75</w:t>
            </w:r>
          </w:p>
        </w:tc>
      </w:tr>
      <w:tr w:rsidR="00B558B3" w:rsidRPr="0077074B" w14:paraId="6B2C7BB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551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137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0AD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773743,96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6A4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243729,98</w:t>
            </w:r>
          </w:p>
        </w:tc>
      </w:tr>
      <w:tr w:rsidR="00B558B3" w:rsidRPr="0077074B" w14:paraId="0B95F32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FC5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138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506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773692,61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75D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243736,07</w:t>
            </w:r>
          </w:p>
        </w:tc>
      </w:tr>
      <w:tr w:rsidR="00B558B3" w:rsidRPr="0077074B" w14:paraId="0988DA1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F98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139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B27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773602,06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6E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243747,73</w:t>
            </w:r>
          </w:p>
        </w:tc>
      </w:tr>
      <w:tr w:rsidR="00B558B3" w:rsidRPr="0077074B" w14:paraId="0477433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4AF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140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A81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773602,03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A46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243747,74</w:t>
            </w:r>
          </w:p>
        </w:tc>
      </w:tr>
      <w:tr w:rsidR="00B558B3" w:rsidRPr="0077074B" w14:paraId="4EC33C8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2EA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141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F4E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773599,69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820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243748,04</w:t>
            </w:r>
          </w:p>
        </w:tc>
      </w:tr>
      <w:tr w:rsidR="00B558B3" w:rsidRPr="0077074B" w14:paraId="081BD39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A8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142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765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773554,72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B4E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243756,63</w:t>
            </w:r>
          </w:p>
        </w:tc>
      </w:tr>
      <w:tr w:rsidR="00B558B3" w:rsidRPr="0077074B" w14:paraId="2B4212D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213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143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3C1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773553,60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F04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243756,84</w:t>
            </w:r>
          </w:p>
        </w:tc>
      </w:tr>
      <w:tr w:rsidR="00B558B3" w:rsidRPr="0077074B" w14:paraId="0DDFD18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62C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144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4D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773501,14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1B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243766,86</w:t>
            </w:r>
          </w:p>
        </w:tc>
      </w:tr>
      <w:tr w:rsidR="00B558B3" w:rsidRPr="0077074B" w14:paraId="210D378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27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145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17A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773500,29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4D0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243767,02</w:t>
            </w:r>
          </w:p>
        </w:tc>
      </w:tr>
      <w:tr w:rsidR="00B558B3" w:rsidRPr="0077074B" w14:paraId="7F6BA12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A5F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146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BFB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773500,16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625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243767,46</w:t>
            </w:r>
          </w:p>
        </w:tc>
      </w:tr>
      <w:tr w:rsidR="00B558B3" w:rsidRPr="0077074B" w14:paraId="230309B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C4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147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1EF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773496,99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6A6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243777,61</w:t>
            </w:r>
          </w:p>
        </w:tc>
      </w:tr>
      <w:tr w:rsidR="00B558B3" w:rsidRPr="0077074B" w14:paraId="3456940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0F1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148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B0E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773496,97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AB8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243777,64</w:t>
            </w:r>
          </w:p>
        </w:tc>
      </w:tr>
      <w:tr w:rsidR="00B558B3" w:rsidRPr="0077074B" w14:paraId="5EEBF6A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30D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149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D50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773476,09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C32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243844,62</w:t>
            </w:r>
          </w:p>
        </w:tc>
      </w:tr>
      <w:tr w:rsidR="00B558B3" w:rsidRPr="0077074B" w14:paraId="152DC42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463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150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BF7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773448,64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D14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243916,78</w:t>
            </w:r>
          </w:p>
        </w:tc>
      </w:tr>
      <w:tr w:rsidR="00B558B3" w:rsidRPr="0077074B" w14:paraId="765CE0F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FF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151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2B6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773442,48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31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243936,98</w:t>
            </w:r>
          </w:p>
        </w:tc>
      </w:tr>
      <w:tr w:rsidR="00B558B3" w:rsidRPr="0077074B" w14:paraId="5EB7DFD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D60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152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4A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773435,95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2DB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243958,40</w:t>
            </w:r>
          </w:p>
        </w:tc>
      </w:tr>
      <w:tr w:rsidR="00B558B3" w:rsidRPr="0077074B" w14:paraId="7495633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F53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153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B68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773458,59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ABA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243975,60</w:t>
            </w:r>
          </w:p>
        </w:tc>
      </w:tr>
      <w:tr w:rsidR="00B558B3" w:rsidRPr="0077074B" w14:paraId="073C4A1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BD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154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C0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773461,64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422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243977,92</w:t>
            </w:r>
          </w:p>
        </w:tc>
      </w:tr>
      <w:tr w:rsidR="00B558B3" w:rsidRPr="0077074B" w14:paraId="5D2FA6E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C98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155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D9B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773500,12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37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244003,94</w:t>
            </w:r>
          </w:p>
        </w:tc>
      </w:tr>
      <w:tr w:rsidR="00B558B3" w:rsidRPr="0077074B" w14:paraId="2C13AB1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1F7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156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3A5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773625,59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2B5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244009,82</w:t>
            </w:r>
          </w:p>
        </w:tc>
      </w:tr>
      <w:tr w:rsidR="00B558B3" w:rsidRPr="0077074B" w14:paraId="2B1CD14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D4C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157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589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773628,03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711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244009,93</w:t>
            </w:r>
          </w:p>
        </w:tc>
      </w:tr>
      <w:tr w:rsidR="00B558B3" w:rsidRPr="0077074B" w14:paraId="19B7275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4F7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158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29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773633,08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B9C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244099,47</w:t>
            </w:r>
          </w:p>
        </w:tc>
      </w:tr>
      <w:tr w:rsidR="00B558B3" w:rsidRPr="0077074B" w14:paraId="4A21665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E7C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159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99B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773661,33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3A6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244106,95</w:t>
            </w:r>
          </w:p>
        </w:tc>
      </w:tr>
      <w:tr w:rsidR="00B558B3" w:rsidRPr="0077074B" w14:paraId="1F86C01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18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160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258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773700,33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F1F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244105,18</w:t>
            </w:r>
          </w:p>
        </w:tc>
      </w:tr>
      <w:tr w:rsidR="00B558B3" w:rsidRPr="0077074B" w14:paraId="4811F5E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012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161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F8C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773739,06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7C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244103,42</w:t>
            </w:r>
          </w:p>
        </w:tc>
      </w:tr>
      <w:tr w:rsidR="00B558B3" w:rsidRPr="0077074B" w14:paraId="7C52F14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0A6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162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80B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773767,34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B2C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244102,13</w:t>
            </w:r>
          </w:p>
        </w:tc>
      </w:tr>
      <w:tr w:rsidR="00B558B3" w:rsidRPr="0077074B" w14:paraId="52E9058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3C3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163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EB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773828,15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2E1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244045,22</w:t>
            </w:r>
          </w:p>
        </w:tc>
      </w:tr>
      <w:tr w:rsidR="00B558B3" w:rsidRPr="0077074B" w14:paraId="38ED674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3D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164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68D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773831,04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EAD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244042,51</w:t>
            </w:r>
          </w:p>
        </w:tc>
      </w:tr>
      <w:tr w:rsidR="00B558B3" w:rsidRPr="0077074B" w14:paraId="721BC7C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6CD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165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B62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773895,27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7A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244045,78</w:t>
            </w:r>
          </w:p>
        </w:tc>
      </w:tr>
      <w:tr w:rsidR="00B558B3" w:rsidRPr="0077074B" w14:paraId="0DF6C5C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9B6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166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899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774004,58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40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244045,78</w:t>
            </w:r>
          </w:p>
        </w:tc>
      </w:tr>
      <w:tr w:rsidR="00B558B3" w:rsidRPr="0077074B" w14:paraId="66CA57B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85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167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256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774006,22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A5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244045,78</w:t>
            </w:r>
          </w:p>
        </w:tc>
      </w:tr>
      <w:tr w:rsidR="00B558B3" w:rsidRPr="0077074B" w14:paraId="54ADC9F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FC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168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AB6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774004,27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1E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244070,05</w:t>
            </w:r>
          </w:p>
        </w:tc>
      </w:tr>
      <w:tr w:rsidR="00B558B3" w:rsidRPr="0077074B" w14:paraId="11F301E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977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169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D48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774008,67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BF9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244071,41</w:t>
            </w:r>
          </w:p>
        </w:tc>
      </w:tr>
      <w:tr w:rsidR="00B558B3" w:rsidRPr="0077074B" w14:paraId="351B6DD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E2A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170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D65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774013,99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BD5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244071,47</w:t>
            </w:r>
          </w:p>
        </w:tc>
      </w:tr>
      <w:tr w:rsidR="00B558B3" w:rsidRPr="0077074B" w14:paraId="05F77BA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3E2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171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135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774016,40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D5C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244070,83</w:t>
            </w:r>
          </w:p>
        </w:tc>
      </w:tr>
      <w:tr w:rsidR="00B558B3" w:rsidRPr="0077074B" w14:paraId="7B47B1B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844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172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13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774021,80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285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244069,39</w:t>
            </w:r>
          </w:p>
        </w:tc>
      </w:tr>
      <w:tr w:rsidR="00B558B3" w:rsidRPr="0077074B" w14:paraId="227304E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CC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lastRenderedPageBreak/>
              <w:t>173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10D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774020,61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430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244081,19</w:t>
            </w:r>
          </w:p>
        </w:tc>
      </w:tr>
      <w:tr w:rsidR="00B558B3" w:rsidRPr="0077074B" w14:paraId="25A1857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4BC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174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374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774019,57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C5A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244091,54</w:t>
            </w:r>
          </w:p>
        </w:tc>
      </w:tr>
      <w:tr w:rsidR="00B558B3" w:rsidRPr="0077074B" w14:paraId="47C43B7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B14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175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B25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774006,85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246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244091,83</w:t>
            </w:r>
          </w:p>
        </w:tc>
      </w:tr>
      <w:tr w:rsidR="00B558B3" w:rsidRPr="0077074B" w14:paraId="1618402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3F1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176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576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774004,30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D7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244112,88</w:t>
            </w:r>
          </w:p>
        </w:tc>
      </w:tr>
      <w:tr w:rsidR="00B558B3" w:rsidRPr="0077074B" w14:paraId="221A360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AF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177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E19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774017,51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C2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244112,03</w:t>
            </w:r>
          </w:p>
        </w:tc>
      </w:tr>
      <w:tr w:rsidR="00B558B3" w:rsidRPr="0077074B" w14:paraId="3563964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DC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178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96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774017,14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10C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244115,70</w:t>
            </w:r>
          </w:p>
        </w:tc>
      </w:tr>
      <w:tr w:rsidR="00B558B3" w:rsidRPr="0077074B" w14:paraId="7AFA446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02C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179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150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774007,12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A2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244116,65</w:t>
            </w:r>
          </w:p>
        </w:tc>
      </w:tr>
      <w:tr w:rsidR="00B558B3" w:rsidRPr="0077074B" w14:paraId="74093DB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038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180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EDD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773996,63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9E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244157,17</w:t>
            </w:r>
          </w:p>
        </w:tc>
      </w:tr>
      <w:tr w:rsidR="00B558B3" w:rsidRPr="0077074B" w14:paraId="0F621E3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A90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181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CAF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774013,03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DDF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244156,57</w:t>
            </w:r>
          </w:p>
        </w:tc>
      </w:tr>
      <w:tr w:rsidR="00B558B3" w:rsidRPr="0077074B" w14:paraId="07737C1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48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182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514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774011,98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C11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244166,98</w:t>
            </w:r>
          </w:p>
        </w:tc>
      </w:tr>
      <w:tr w:rsidR="00B558B3" w:rsidRPr="0077074B" w14:paraId="1A772F6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D43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183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4B9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773999,02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4CB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244167,30</w:t>
            </w:r>
          </w:p>
        </w:tc>
      </w:tr>
      <w:tr w:rsidR="00B558B3" w:rsidRPr="0077074B" w14:paraId="629C94D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569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184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54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773975,15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4C8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244165,54</w:t>
            </w:r>
          </w:p>
        </w:tc>
      </w:tr>
      <w:tr w:rsidR="00B558B3" w:rsidRPr="0077074B" w14:paraId="2AA7555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6A0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185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30D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773954,85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8F5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244164,04</w:t>
            </w:r>
          </w:p>
        </w:tc>
      </w:tr>
      <w:tr w:rsidR="00B558B3" w:rsidRPr="0077074B" w14:paraId="3492A52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E3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186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704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773955,02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EAA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244168,83</w:t>
            </w:r>
          </w:p>
        </w:tc>
      </w:tr>
      <w:tr w:rsidR="00B558B3" w:rsidRPr="0077074B" w14:paraId="3216455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30D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187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9A7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773957,22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A23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244231,62</w:t>
            </w:r>
          </w:p>
        </w:tc>
      </w:tr>
      <w:tr w:rsidR="00B558B3" w:rsidRPr="0077074B" w14:paraId="0A54419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E6C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188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A8D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774040,24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56C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244234,75</w:t>
            </w:r>
          </w:p>
        </w:tc>
      </w:tr>
      <w:tr w:rsidR="00B558B3" w:rsidRPr="0077074B" w14:paraId="15188A8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754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189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1B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774066,67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CE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244233,43</w:t>
            </w:r>
          </w:p>
        </w:tc>
      </w:tr>
      <w:tr w:rsidR="00B558B3" w:rsidRPr="0077074B" w14:paraId="6A6B731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3CE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190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698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774167,13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F9F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244237,78</w:t>
            </w:r>
          </w:p>
        </w:tc>
      </w:tr>
      <w:tr w:rsidR="00B558B3" w:rsidRPr="0077074B" w14:paraId="3818940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049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191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B00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774179,94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E07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244237,87</w:t>
            </w:r>
          </w:p>
        </w:tc>
      </w:tr>
      <w:tr w:rsidR="00B558B3" w:rsidRPr="0077074B" w14:paraId="1974768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0B9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192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7B8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774183,15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2A0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244221,96</w:t>
            </w:r>
          </w:p>
        </w:tc>
      </w:tr>
      <w:tr w:rsidR="00B558B3" w:rsidRPr="0077074B" w14:paraId="01EC7EB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FC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193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A36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774186,95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D42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244195,38</w:t>
            </w:r>
          </w:p>
        </w:tc>
      </w:tr>
      <w:tr w:rsidR="00B558B3" w:rsidRPr="0077074B" w14:paraId="48D54E4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DBD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194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B2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774190,65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3B0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244169,98</w:t>
            </w:r>
          </w:p>
        </w:tc>
      </w:tr>
      <w:tr w:rsidR="00B558B3" w:rsidRPr="0077074B" w14:paraId="7900B13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08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195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AAB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774191,90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E9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244170,11</w:t>
            </w:r>
          </w:p>
        </w:tc>
      </w:tr>
      <w:tr w:rsidR="00B558B3" w:rsidRPr="0077074B" w14:paraId="7813145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3C2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196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A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774310,62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696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244182,96</w:t>
            </w:r>
          </w:p>
        </w:tc>
      </w:tr>
      <w:tr w:rsidR="00B558B3" w:rsidRPr="0077074B" w14:paraId="5D69299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46D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197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7C0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774348,57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F4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244184,29</w:t>
            </w:r>
          </w:p>
        </w:tc>
      </w:tr>
      <w:tr w:rsidR="00B558B3" w:rsidRPr="0077074B" w14:paraId="6CF11ED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80C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198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621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774440,13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88E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244365,66</w:t>
            </w:r>
          </w:p>
        </w:tc>
      </w:tr>
      <w:tr w:rsidR="00B558B3" w:rsidRPr="0077074B" w14:paraId="514946A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3A4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199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BE2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774360,78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53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244377,43</w:t>
            </w:r>
          </w:p>
        </w:tc>
      </w:tr>
      <w:tr w:rsidR="00B558B3" w:rsidRPr="0077074B" w14:paraId="60B7591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0CB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200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D47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774403,50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FEF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244504,73</w:t>
            </w:r>
          </w:p>
        </w:tc>
      </w:tr>
      <w:tr w:rsidR="00B558B3" w:rsidRPr="0077074B" w14:paraId="25E4401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873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201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7FC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774416,58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E3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244559,67</w:t>
            </w:r>
          </w:p>
        </w:tc>
      </w:tr>
      <w:tr w:rsidR="00B558B3" w:rsidRPr="0077074B" w14:paraId="522C8E6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C5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202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431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774396,97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C05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244592,80</w:t>
            </w:r>
          </w:p>
        </w:tc>
      </w:tr>
      <w:tr w:rsidR="00B558B3" w:rsidRPr="0077074B" w14:paraId="71445E0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1C3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203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EC9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774395,89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78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244593,52</w:t>
            </w:r>
          </w:p>
        </w:tc>
      </w:tr>
      <w:tr w:rsidR="00B558B3" w:rsidRPr="0077074B" w14:paraId="039893F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F2A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204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E9A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774372,55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BF5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244608,93</w:t>
            </w:r>
          </w:p>
        </w:tc>
      </w:tr>
      <w:tr w:rsidR="00B558B3" w:rsidRPr="0077074B" w14:paraId="49C70F0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49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205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9E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774339,96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D2B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244606,61</w:t>
            </w:r>
          </w:p>
        </w:tc>
      </w:tr>
      <w:tr w:rsidR="00B558B3" w:rsidRPr="0077074B" w14:paraId="6B2FBC9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30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206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DC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774316,47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E41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244603,96</w:t>
            </w:r>
          </w:p>
        </w:tc>
      </w:tr>
      <w:tr w:rsidR="00B558B3" w:rsidRPr="0077074B" w14:paraId="5AB3AE6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BBD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207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C54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774326,79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42C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244615,72</w:t>
            </w:r>
          </w:p>
        </w:tc>
      </w:tr>
      <w:tr w:rsidR="00B558B3" w:rsidRPr="0077074B" w14:paraId="48CA54B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239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208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9D0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774319,34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4B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244618,98</w:t>
            </w:r>
          </w:p>
        </w:tc>
      </w:tr>
      <w:tr w:rsidR="00B558B3" w:rsidRPr="0077074B" w14:paraId="3337FEE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718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209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36B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774349,93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C8D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244651,42</w:t>
            </w:r>
          </w:p>
        </w:tc>
      </w:tr>
      <w:tr w:rsidR="00B558B3" w:rsidRPr="0077074B" w14:paraId="0B80A24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8D6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210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C6C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774368,45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F33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244674,76</w:t>
            </w:r>
          </w:p>
        </w:tc>
      </w:tr>
      <w:tr w:rsidR="00B558B3" w:rsidRPr="0077074B" w14:paraId="6AFD5E3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7B9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211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4F5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774399,93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1C3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244711,91</w:t>
            </w:r>
          </w:p>
        </w:tc>
      </w:tr>
      <w:tr w:rsidR="00B558B3" w:rsidRPr="0077074B" w14:paraId="76F432A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2D4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212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55B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774432,04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FB3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244749,94</w:t>
            </w:r>
          </w:p>
        </w:tc>
      </w:tr>
      <w:tr w:rsidR="00B558B3" w:rsidRPr="0077074B" w14:paraId="7174A42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54A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213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88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774464,42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E24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244788,32</w:t>
            </w:r>
          </w:p>
        </w:tc>
      </w:tr>
      <w:tr w:rsidR="00B558B3" w:rsidRPr="0077074B" w14:paraId="2F73D8C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240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214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C44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774500,24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F0A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244827,37</w:t>
            </w:r>
          </w:p>
        </w:tc>
      </w:tr>
      <w:tr w:rsidR="00B558B3" w:rsidRPr="0077074B" w14:paraId="4E882C4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7D1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215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BE4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774539,06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074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244863,03</w:t>
            </w:r>
          </w:p>
        </w:tc>
      </w:tr>
      <w:tr w:rsidR="00B558B3" w:rsidRPr="0077074B" w14:paraId="612CFC9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42F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216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D20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774579,23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174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244893,94</w:t>
            </w:r>
          </w:p>
        </w:tc>
      </w:tr>
      <w:tr w:rsidR="00B558B3" w:rsidRPr="0077074B" w14:paraId="073A7A4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528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217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A97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774621,11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D1F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244922,51</w:t>
            </w:r>
          </w:p>
        </w:tc>
      </w:tr>
      <w:tr w:rsidR="00B558B3" w:rsidRPr="0077074B" w14:paraId="49983E3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C57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218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5D1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774661,67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EBF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244949,47</w:t>
            </w:r>
          </w:p>
        </w:tc>
      </w:tr>
      <w:tr w:rsidR="00B558B3" w:rsidRPr="0077074B" w14:paraId="020B15E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95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219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9AB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774700,28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DA3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244967,48</w:t>
            </w:r>
          </w:p>
        </w:tc>
      </w:tr>
      <w:tr w:rsidR="00B558B3" w:rsidRPr="0077074B" w14:paraId="6F42E687" w14:textId="77777777" w:rsidTr="00FF747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C895" w14:textId="77777777" w:rsidR="00B558B3" w:rsidRPr="00B558B3" w:rsidRDefault="00B558B3" w:rsidP="00FF747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558B3">
              <w:rPr>
                <w:b/>
                <w:sz w:val="22"/>
                <w:szCs w:val="22"/>
              </w:rPr>
              <w:t>Контур 2</w:t>
            </w:r>
          </w:p>
        </w:tc>
      </w:tr>
      <w:tr w:rsidR="00B558B3" w:rsidRPr="0077074B" w14:paraId="73EF7AE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B74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220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6A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774602,25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AC8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245555,58</w:t>
            </w:r>
          </w:p>
        </w:tc>
      </w:tr>
      <w:tr w:rsidR="00B558B3" w:rsidRPr="0077074B" w14:paraId="3FA46FF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C5A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221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66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774582,89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B4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245546,27</w:t>
            </w:r>
          </w:p>
        </w:tc>
      </w:tr>
      <w:tr w:rsidR="00B558B3" w:rsidRPr="0077074B" w14:paraId="5293A02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CAE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222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84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774541,21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904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245518,40</w:t>
            </w:r>
          </w:p>
        </w:tc>
      </w:tr>
      <w:tr w:rsidR="00B558B3" w:rsidRPr="0077074B" w14:paraId="009CB4F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C00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223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876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774513,64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A4B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245499,96</w:t>
            </w:r>
          </w:p>
        </w:tc>
      </w:tr>
      <w:tr w:rsidR="00B558B3" w:rsidRPr="0077074B" w14:paraId="6B46243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A7C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224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1F4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774513,36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0E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245498,65</w:t>
            </w:r>
          </w:p>
        </w:tc>
      </w:tr>
      <w:tr w:rsidR="00B558B3" w:rsidRPr="0077074B" w14:paraId="1C44CB2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06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225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A9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774513,17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0D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245497,76</w:t>
            </w:r>
          </w:p>
        </w:tc>
      </w:tr>
      <w:tr w:rsidR="00B558B3" w:rsidRPr="0077074B" w14:paraId="78FFB08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889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lastRenderedPageBreak/>
              <w:t>226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A2A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774507,52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D0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245471,19</w:t>
            </w:r>
          </w:p>
        </w:tc>
      </w:tr>
      <w:tr w:rsidR="00B558B3" w:rsidRPr="0077074B" w14:paraId="48C9AB2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609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227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5F8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774499,90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E1D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245461,00</w:t>
            </w:r>
          </w:p>
        </w:tc>
      </w:tr>
      <w:tr w:rsidR="00B558B3" w:rsidRPr="0077074B" w14:paraId="664A5DC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E96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228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FB2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774499,80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957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245460,87</w:t>
            </w:r>
          </w:p>
        </w:tc>
      </w:tr>
      <w:tr w:rsidR="00B558B3" w:rsidRPr="0077074B" w14:paraId="06A54A2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BFA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229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44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774457,94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CB6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245441,56</w:t>
            </w:r>
          </w:p>
        </w:tc>
      </w:tr>
      <w:tr w:rsidR="00B558B3" w:rsidRPr="0077074B" w14:paraId="047D437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05C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230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5E1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774453,41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27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245436,63</w:t>
            </w:r>
          </w:p>
        </w:tc>
      </w:tr>
      <w:tr w:rsidR="00B558B3" w:rsidRPr="0077074B" w14:paraId="1FBE50D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04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231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2ED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774450,14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86E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245433,07</w:t>
            </w:r>
          </w:p>
        </w:tc>
      </w:tr>
      <w:tr w:rsidR="00B558B3" w:rsidRPr="0077074B" w14:paraId="3EDE8DA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2AE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232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031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774441,53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80C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245418,77</w:t>
            </w:r>
          </w:p>
        </w:tc>
      </w:tr>
      <w:tr w:rsidR="00B558B3" w:rsidRPr="0077074B" w14:paraId="41BB72D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578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233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76D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774437,56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0B9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245412,17</w:t>
            </w:r>
          </w:p>
        </w:tc>
      </w:tr>
      <w:tr w:rsidR="00B558B3" w:rsidRPr="0077074B" w14:paraId="0B630C9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B90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234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7B3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774387,36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A4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245387,39</w:t>
            </w:r>
          </w:p>
        </w:tc>
      </w:tr>
      <w:tr w:rsidR="00B558B3" w:rsidRPr="0077074B" w14:paraId="50296A7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82F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235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6CC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774386,55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80D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245387,20</w:t>
            </w:r>
          </w:p>
        </w:tc>
      </w:tr>
      <w:tr w:rsidR="00B558B3" w:rsidRPr="0077074B" w14:paraId="0E2177D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E6B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236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D18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774361,27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0A7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245381,16</w:t>
            </w:r>
          </w:p>
        </w:tc>
      </w:tr>
      <w:tr w:rsidR="00B558B3" w:rsidRPr="0077074B" w14:paraId="4F38AE2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0E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237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77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774329,95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D9C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245362,35</w:t>
            </w:r>
          </w:p>
        </w:tc>
      </w:tr>
      <w:tr w:rsidR="00B558B3" w:rsidRPr="0077074B" w14:paraId="7E44063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59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238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2D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774318,50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9B2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245355,46</w:t>
            </w:r>
          </w:p>
        </w:tc>
      </w:tr>
      <w:tr w:rsidR="00B558B3" w:rsidRPr="0077074B" w14:paraId="10B8915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8C4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239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61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774305,47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19D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245358,54</w:t>
            </w:r>
          </w:p>
        </w:tc>
      </w:tr>
      <w:tr w:rsidR="00B558B3" w:rsidRPr="0077074B" w14:paraId="29C2183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ABF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279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774297,27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EE4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245360,47</w:t>
            </w:r>
          </w:p>
        </w:tc>
      </w:tr>
      <w:tr w:rsidR="00B558B3" w:rsidRPr="0077074B" w14:paraId="4E241B8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DA3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51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774290,75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C1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245368,57</w:t>
            </w:r>
          </w:p>
        </w:tc>
      </w:tr>
      <w:tr w:rsidR="00B558B3" w:rsidRPr="0077074B" w14:paraId="5A045D4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3B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AED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774280,32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8D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245381,52</w:t>
            </w:r>
          </w:p>
        </w:tc>
      </w:tr>
      <w:tr w:rsidR="00B558B3" w:rsidRPr="0077074B" w14:paraId="6F8B2D7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CAC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FC4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774265,93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DE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245381,42</w:t>
            </w:r>
          </w:p>
        </w:tc>
      </w:tr>
      <w:tr w:rsidR="00B558B3" w:rsidRPr="0077074B" w14:paraId="404E119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EBE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CE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774261,95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85F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245381,40</w:t>
            </w:r>
          </w:p>
        </w:tc>
      </w:tr>
      <w:tr w:rsidR="00B558B3" w:rsidRPr="0077074B" w14:paraId="6C0929F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20D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8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774257,32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7AD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245376,10</w:t>
            </w:r>
          </w:p>
        </w:tc>
      </w:tr>
      <w:tr w:rsidR="00B558B3" w:rsidRPr="0077074B" w14:paraId="382A1DD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30A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888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774255,55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C26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245374,06</w:t>
            </w:r>
          </w:p>
        </w:tc>
      </w:tr>
      <w:tr w:rsidR="00B558B3" w:rsidRPr="0077074B" w14:paraId="3DCBB6D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AA3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71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774248,10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DC2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245365,52</w:t>
            </w:r>
          </w:p>
        </w:tc>
      </w:tr>
      <w:tr w:rsidR="00B558B3" w:rsidRPr="0077074B" w14:paraId="17AF8F8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1FC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48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774244,26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37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245364,11</w:t>
            </w:r>
          </w:p>
        </w:tc>
      </w:tr>
      <w:tr w:rsidR="00B558B3" w:rsidRPr="0077074B" w14:paraId="679FE2D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199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9C4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774239,51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58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245362,35</w:t>
            </w:r>
          </w:p>
        </w:tc>
      </w:tr>
      <w:tr w:rsidR="00B558B3" w:rsidRPr="0077074B" w14:paraId="5BA2BA8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374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250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E72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774230,27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91E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245369,60</w:t>
            </w:r>
          </w:p>
        </w:tc>
      </w:tr>
      <w:tr w:rsidR="00B558B3" w:rsidRPr="0077074B" w14:paraId="17B019B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15A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251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7EA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774229,87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C8B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245369,91</w:t>
            </w:r>
          </w:p>
        </w:tc>
      </w:tr>
      <w:tr w:rsidR="00B558B3" w:rsidRPr="0077074B" w14:paraId="677898B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E6B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252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3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774210,67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2C6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245368,98</w:t>
            </w:r>
          </w:p>
        </w:tc>
      </w:tr>
      <w:tr w:rsidR="00B558B3" w:rsidRPr="0077074B" w14:paraId="3D81ECC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D07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253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0D8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774210,35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2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245368,73</w:t>
            </w:r>
          </w:p>
        </w:tc>
      </w:tr>
      <w:tr w:rsidR="00B558B3" w:rsidRPr="0077074B" w14:paraId="39F9BA8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A59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254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7F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774196,02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97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245357,32</w:t>
            </w:r>
          </w:p>
        </w:tc>
      </w:tr>
      <w:tr w:rsidR="00B558B3" w:rsidRPr="0077074B" w14:paraId="0A9A1B2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DB0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255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A3C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774193,56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52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245330,99</w:t>
            </w:r>
          </w:p>
        </w:tc>
      </w:tr>
      <w:tr w:rsidR="00B558B3" w:rsidRPr="0077074B" w14:paraId="53B4BE6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040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256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531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774188,53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5FD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245326,60</w:t>
            </w:r>
          </w:p>
        </w:tc>
      </w:tr>
      <w:tr w:rsidR="00B558B3" w:rsidRPr="0077074B" w14:paraId="2CF7ACD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2BD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257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EB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774183,09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3FC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245321,85</w:t>
            </w:r>
          </w:p>
        </w:tc>
      </w:tr>
      <w:tr w:rsidR="00B558B3" w:rsidRPr="0077074B" w14:paraId="681DA96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4FE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258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9A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774149,97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2C6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245319,26</w:t>
            </w:r>
          </w:p>
        </w:tc>
      </w:tr>
      <w:tr w:rsidR="00B558B3" w:rsidRPr="0077074B" w14:paraId="7E5C33E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F9B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259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F8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774085,48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4F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245317,49</w:t>
            </w:r>
          </w:p>
        </w:tc>
      </w:tr>
      <w:tr w:rsidR="00B558B3" w:rsidRPr="0077074B" w14:paraId="5847948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F90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260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A4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774074,03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37E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245311,76</w:t>
            </w:r>
          </w:p>
        </w:tc>
      </w:tr>
      <w:tr w:rsidR="00B558B3" w:rsidRPr="0077074B" w14:paraId="7A85AED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993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261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459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774079,91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DE4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245289,38</w:t>
            </w:r>
          </w:p>
        </w:tc>
      </w:tr>
      <w:tr w:rsidR="00B558B3" w:rsidRPr="0077074B" w14:paraId="26374D7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792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262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459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774084,72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19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245271,83</w:t>
            </w:r>
          </w:p>
        </w:tc>
      </w:tr>
      <w:tr w:rsidR="00B558B3" w:rsidRPr="0077074B" w14:paraId="1189718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30E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263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19D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774090,83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ED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245249,52</w:t>
            </w:r>
          </w:p>
        </w:tc>
      </w:tr>
      <w:tr w:rsidR="00B558B3" w:rsidRPr="0077074B" w14:paraId="39DE812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1EB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264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386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774091,04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9C6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245248,29</w:t>
            </w:r>
          </w:p>
        </w:tc>
      </w:tr>
      <w:tr w:rsidR="00B558B3" w:rsidRPr="0077074B" w14:paraId="7C79C57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653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265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19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774062,70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807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245238,75</w:t>
            </w:r>
          </w:p>
        </w:tc>
      </w:tr>
      <w:tr w:rsidR="00B558B3" w:rsidRPr="0077074B" w14:paraId="774A055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6D6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266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FC2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774068,90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92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245227,48</w:t>
            </w:r>
          </w:p>
        </w:tc>
      </w:tr>
      <w:tr w:rsidR="00B558B3" w:rsidRPr="0077074B" w14:paraId="1A33397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D1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267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7EE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774082,87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D9F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245195,98</w:t>
            </w:r>
          </w:p>
        </w:tc>
      </w:tr>
      <w:tr w:rsidR="00B558B3" w:rsidRPr="0077074B" w14:paraId="4552519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2DB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268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1C3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774082,08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80C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245183,36</w:t>
            </w:r>
          </w:p>
        </w:tc>
      </w:tr>
      <w:tr w:rsidR="00B558B3" w:rsidRPr="0077074B" w14:paraId="02DD102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257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269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FE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774070,33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B78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245162,47</w:t>
            </w:r>
          </w:p>
        </w:tc>
      </w:tr>
      <w:tr w:rsidR="00B558B3" w:rsidRPr="0077074B" w14:paraId="289C743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C55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270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842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774067,04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0D2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245144,47</w:t>
            </w:r>
          </w:p>
        </w:tc>
      </w:tr>
      <w:tr w:rsidR="00B558B3" w:rsidRPr="0077074B" w14:paraId="7E35941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8DA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271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ABB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774070,43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3F5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245129,37</w:t>
            </w:r>
          </w:p>
        </w:tc>
      </w:tr>
      <w:tr w:rsidR="00B558B3" w:rsidRPr="0077074B" w14:paraId="1D6DED8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521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272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F45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774103,06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084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245097,60</w:t>
            </w:r>
          </w:p>
        </w:tc>
      </w:tr>
      <w:tr w:rsidR="00B558B3" w:rsidRPr="0077074B" w14:paraId="577E8D5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1EE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273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8B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774117,09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79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245077,76</w:t>
            </w:r>
          </w:p>
        </w:tc>
      </w:tr>
      <w:tr w:rsidR="00B558B3" w:rsidRPr="0077074B" w14:paraId="532EB4B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1C4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274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2D3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774124,62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D4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245057,79</w:t>
            </w:r>
          </w:p>
        </w:tc>
      </w:tr>
      <w:tr w:rsidR="00B558B3" w:rsidRPr="0077074B" w14:paraId="70B5E76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CA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275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45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774127,61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BF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245016,82</w:t>
            </w:r>
          </w:p>
        </w:tc>
      </w:tr>
      <w:tr w:rsidR="00B558B3" w:rsidRPr="0077074B" w14:paraId="01601D7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4F2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276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8B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774134,35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8D2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245016,67</w:t>
            </w:r>
          </w:p>
        </w:tc>
      </w:tr>
      <w:tr w:rsidR="00B558B3" w:rsidRPr="0077074B" w14:paraId="6808A0B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2C7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277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504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774134,54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CB6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245016,67</w:t>
            </w:r>
          </w:p>
        </w:tc>
      </w:tr>
      <w:tr w:rsidR="00B558B3" w:rsidRPr="0077074B" w14:paraId="3C1AE7C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36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278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DA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774135,97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4DB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244981,54</w:t>
            </w:r>
          </w:p>
        </w:tc>
      </w:tr>
      <w:tr w:rsidR="00B558B3" w:rsidRPr="0077074B" w14:paraId="38E2140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DBB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279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A87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774136,95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D01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244895,36</w:t>
            </w:r>
          </w:p>
        </w:tc>
      </w:tr>
      <w:tr w:rsidR="00B558B3" w:rsidRPr="0077074B" w14:paraId="4814EFD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BB7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lastRenderedPageBreak/>
              <w:t>280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99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774137,97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77E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244883,31</w:t>
            </w:r>
          </w:p>
        </w:tc>
      </w:tr>
      <w:tr w:rsidR="00B558B3" w:rsidRPr="0077074B" w14:paraId="617D9EA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6AD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281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A27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774119,84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238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244765,56</w:t>
            </w:r>
          </w:p>
        </w:tc>
      </w:tr>
      <w:tr w:rsidR="00B558B3" w:rsidRPr="0077074B" w14:paraId="446AB8D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F6A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282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AAD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774118,67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57E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244756,73</w:t>
            </w:r>
          </w:p>
        </w:tc>
      </w:tr>
      <w:tr w:rsidR="00B558B3" w:rsidRPr="0077074B" w14:paraId="6799224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095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283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46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774117,99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361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244756,71</w:t>
            </w:r>
          </w:p>
        </w:tc>
      </w:tr>
      <w:tr w:rsidR="00B558B3" w:rsidRPr="0077074B" w14:paraId="208422F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2AF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284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A3B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774120,52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6BA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244815,72</w:t>
            </w:r>
          </w:p>
        </w:tc>
      </w:tr>
      <w:tr w:rsidR="00B558B3" w:rsidRPr="0077074B" w14:paraId="6084841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DE1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285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CE5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774119,81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11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244842,81</w:t>
            </w:r>
          </w:p>
        </w:tc>
      </w:tr>
      <w:tr w:rsidR="00B558B3" w:rsidRPr="0077074B" w14:paraId="6DE08CE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A0A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286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C32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774090,16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3C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244862,55</w:t>
            </w:r>
          </w:p>
        </w:tc>
      </w:tr>
      <w:tr w:rsidR="00B558B3" w:rsidRPr="0077074B" w14:paraId="3AB09A2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BCE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287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FA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774088,84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A40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244890,74</w:t>
            </w:r>
          </w:p>
        </w:tc>
      </w:tr>
      <w:tr w:rsidR="00B558B3" w:rsidRPr="0077074B" w14:paraId="334A5B2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C7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288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5F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774072,93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057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244895,18</w:t>
            </w:r>
          </w:p>
        </w:tc>
      </w:tr>
      <w:tr w:rsidR="00B558B3" w:rsidRPr="0077074B" w14:paraId="0239065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0A1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289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DD4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774051,31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DCD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244897,06</w:t>
            </w:r>
          </w:p>
        </w:tc>
      </w:tr>
      <w:tr w:rsidR="00B558B3" w:rsidRPr="0077074B" w14:paraId="3018B0E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F01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290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EDA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774037,04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6F0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244896,07</w:t>
            </w:r>
          </w:p>
        </w:tc>
      </w:tr>
      <w:tr w:rsidR="00B558B3" w:rsidRPr="0077074B" w14:paraId="03280FA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082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291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742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774038,56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71B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244911,02</w:t>
            </w:r>
          </w:p>
        </w:tc>
      </w:tr>
      <w:tr w:rsidR="00B558B3" w:rsidRPr="0077074B" w14:paraId="734325E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973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292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D5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773997,15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79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244917,02</w:t>
            </w:r>
          </w:p>
        </w:tc>
      </w:tr>
      <w:tr w:rsidR="00B558B3" w:rsidRPr="0077074B" w14:paraId="2EB98EB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2D0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293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FC8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773994,92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DE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244893,15</w:t>
            </w:r>
          </w:p>
        </w:tc>
      </w:tr>
      <w:tr w:rsidR="00B558B3" w:rsidRPr="0077074B" w14:paraId="73BAA19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323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294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334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773982,32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19F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244892,28</w:t>
            </w:r>
          </w:p>
        </w:tc>
      </w:tr>
      <w:tr w:rsidR="00B558B3" w:rsidRPr="0077074B" w14:paraId="0FE611E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488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295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A7C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773735,80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D2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244946,73</w:t>
            </w:r>
          </w:p>
        </w:tc>
      </w:tr>
      <w:tr w:rsidR="00B558B3" w:rsidRPr="0077074B" w14:paraId="1425372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89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296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A8C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773735,78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9C4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244946,74</w:t>
            </w:r>
          </w:p>
        </w:tc>
      </w:tr>
      <w:tr w:rsidR="00B558B3" w:rsidRPr="0077074B" w14:paraId="75D253F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8C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297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AFC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773710,46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854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244925,48</w:t>
            </w:r>
          </w:p>
        </w:tc>
      </w:tr>
      <w:tr w:rsidR="00B558B3" w:rsidRPr="0077074B" w14:paraId="039769C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623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298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52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773696,03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8B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244906,80</w:t>
            </w:r>
          </w:p>
        </w:tc>
      </w:tr>
      <w:tr w:rsidR="00B558B3" w:rsidRPr="0077074B" w14:paraId="0B54B56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B35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299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F09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773686,10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9E7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244887,06</w:t>
            </w:r>
          </w:p>
        </w:tc>
      </w:tr>
      <w:tr w:rsidR="00B558B3" w:rsidRPr="0077074B" w14:paraId="783C1A0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907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300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900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773634,63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26E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244906,05</w:t>
            </w:r>
          </w:p>
        </w:tc>
      </w:tr>
      <w:tr w:rsidR="00B558B3" w:rsidRPr="0077074B" w14:paraId="0612FFE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A7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301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01B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773644,18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D1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244925,75</w:t>
            </w:r>
          </w:p>
        </w:tc>
      </w:tr>
      <w:tr w:rsidR="00B558B3" w:rsidRPr="0077074B" w14:paraId="48843C9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384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302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BD1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773675,90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DB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244968,82</w:t>
            </w:r>
          </w:p>
        </w:tc>
      </w:tr>
      <w:tr w:rsidR="00B558B3" w:rsidRPr="0077074B" w14:paraId="5D0AF18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C0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303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F43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773726,27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D2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245014,45</w:t>
            </w:r>
          </w:p>
        </w:tc>
      </w:tr>
      <w:tr w:rsidR="00B558B3" w:rsidRPr="0077074B" w14:paraId="32B5C4E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376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304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48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773717,54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BAA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245068,97</w:t>
            </w:r>
          </w:p>
        </w:tc>
      </w:tr>
      <w:tr w:rsidR="00B558B3" w:rsidRPr="0077074B" w14:paraId="519BBE6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EEF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305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90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773701,61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45B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245102,68</w:t>
            </w:r>
          </w:p>
        </w:tc>
      </w:tr>
      <w:tr w:rsidR="00B558B3" w:rsidRPr="0077074B" w14:paraId="240E326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048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306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CFD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773700,79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17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245118,51</w:t>
            </w:r>
          </w:p>
        </w:tc>
      </w:tr>
      <w:tr w:rsidR="00B558B3" w:rsidRPr="0077074B" w14:paraId="0F3F08C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A32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307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03C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773705,38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1B5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245132,80</w:t>
            </w:r>
          </w:p>
        </w:tc>
      </w:tr>
      <w:tr w:rsidR="00B558B3" w:rsidRPr="0077074B" w14:paraId="4CF03EB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B5E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308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59E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773718,05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7CC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245144,14</w:t>
            </w:r>
          </w:p>
        </w:tc>
      </w:tr>
      <w:tr w:rsidR="00B558B3" w:rsidRPr="0077074B" w14:paraId="1E5D6EA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138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309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22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773724,89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DBC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245141,16</w:t>
            </w:r>
          </w:p>
        </w:tc>
      </w:tr>
      <w:tr w:rsidR="00B558B3" w:rsidRPr="0077074B" w14:paraId="62BF1CD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000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310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95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773730,73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7EC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245136,90</w:t>
            </w:r>
          </w:p>
        </w:tc>
      </w:tr>
      <w:tr w:rsidR="00B558B3" w:rsidRPr="0077074B" w14:paraId="1570D52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B7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311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A6D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773733,09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64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245171,61</w:t>
            </w:r>
          </w:p>
        </w:tc>
      </w:tr>
      <w:tr w:rsidR="00B558B3" w:rsidRPr="0077074B" w14:paraId="3403C65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4C8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312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21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773733,46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9F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245196,86</w:t>
            </w:r>
          </w:p>
        </w:tc>
      </w:tr>
      <w:tr w:rsidR="00B558B3" w:rsidRPr="0077074B" w14:paraId="161C1F8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BCB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313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BE0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773714,44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FA1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245199,20</w:t>
            </w:r>
          </w:p>
        </w:tc>
      </w:tr>
      <w:tr w:rsidR="00B558B3" w:rsidRPr="0077074B" w14:paraId="72F48C4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CD6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314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39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773694,92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01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245189,93</w:t>
            </w:r>
          </w:p>
        </w:tc>
      </w:tr>
      <w:tr w:rsidR="00B558B3" w:rsidRPr="0077074B" w14:paraId="6A0E40F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4A4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315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4E3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773679,10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FC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245186,56</w:t>
            </w:r>
          </w:p>
        </w:tc>
      </w:tr>
      <w:tr w:rsidR="00B558B3" w:rsidRPr="0077074B" w14:paraId="2750EAD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F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316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36D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773664,17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C1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245190,67</w:t>
            </w:r>
          </w:p>
        </w:tc>
      </w:tr>
      <w:tr w:rsidR="00B558B3" w:rsidRPr="0077074B" w14:paraId="00B54DF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BED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317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B59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773623,65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07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245211,17</w:t>
            </w:r>
          </w:p>
        </w:tc>
      </w:tr>
      <w:tr w:rsidR="00B558B3" w:rsidRPr="0077074B" w14:paraId="72710F0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ADC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318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FD4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773606,25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D0F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245223,07</w:t>
            </w:r>
          </w:p>
        </w:tc>
      </w:tr>
      <w:tr w:rsidR="00B558B3" w:rsidRPr="0077074B" w14:paraId="21F4673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AEF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319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C6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773587,84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96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245224,97</w:t>
            </w:r>
          </w:p>
        </w:tc>
      </w:tr>
      <w:tr w:rsidR="00B558B3" w:rsidRPr="0077074B" w14:paraId="562BB85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5AB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320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30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773576,26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DD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245222,49</w:t>
            </w:r>
          </w:p>
        </w:tc>
      </w:tr>
      <w:tr w:rsidR="00B558B3" w:rsidRPr="0077074B" w14:paraId="3EA4368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D7D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321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6B2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773551,82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0C5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245212,52</w:t>
            </w:r>
          </w:p>
        </w:tc>
      </w:tr>
      <w:tr w:rsidR="00B558B3" w:rsidRPr="0077074B" w14:paraId="1C6EDBD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B97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322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4E6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773534,24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0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245212,27</w:t>
            </w:r>
          </w:p>
        </w:tc>
      </w:tr>
      <w:tr w:rsidR="00B558B3" w:rsidRPr="0077074B" w14:paraId="7252092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4F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323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87F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773532,64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DE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245212,84</w:t>
            </w:r>
          </w:p>
        </w:tc>
      </w:tr>
      <w:tr w:rsidR="00B558B3" w:rsidRPr="0077074B" w14:paraId="76BDB1D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F2C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324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6F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773511,87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A7F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245220,11</w:t>
            </w:r>
          </w:p>
        </w:tc>
      </w:tr>
      <w:tr w:rsidR="00B558B3" w:rsidRPr="0077074B" w14:paraId="11696C8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CD5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325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6D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773503,71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115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245227,46</w:t>
            </w:r>
          </w:p>
        </w:tc>
      </w:tr>
      <w:tr w:rsidR="00B558B3" w:rsidRPr="0077074B" w14:paraId="58652E9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522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326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77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773504,08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8C1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245269,84</w:t>
            </w:r>
          </w:p>
        </w:tc>
      </w:tr>
      <w:tr w:rsidR="00B558B3" w:rsidRPr="0077074B" w14:paraId="7654EB6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E69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327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345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773489,84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812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245284,78</w:t>
            </w:r>
          </w:p>
        </w:tc>
      </w:tr>
      <w:tr w:rsidR="00B558B3" w:rsidRPr="0077074B" w14:paraId="2D1A953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51F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328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52B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773468,65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08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245285,10</w:t>
            </w:r>
          </w:p>
        </w:tc>
      </w:tr>
      <w:tr w:rsidR="00B558B3" w:rsidRPr="0077074B" w14:paraId="7A1AD16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61B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329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F54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773455,77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A7B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245287,62</w:t>
            </w:r>
          </w:p>
        </w:tc>
      </w:tr>
      <w:tr w:rsidR="00B558B3" w:rsidRPr="0077074B" w14:paraId="2257E31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45A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330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F4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773432,12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F09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245296,25</w:t>
            </w:r>
          </w:p>
        </w:tc>
      </w:tr>
      <w:tr w:rsidR="00B558B3" w:rsidRPr="0077074B" w14:paraId="5856996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052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331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6EC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773400,62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BE6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245317,70</w:t>
            </w:r>
          </w:p>
        </w:tc>
      </w:tr>
      <w:tr w:rsidR="00B558B3" w:rsidRPr="0077074B" w14:paraId="573BC11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28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332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E15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773339,30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EA8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245328,88</w:t>
            </w:r>
          </w:p>
        </w:tc>
      </w:tr>
      <w:tr w:rsidR="00B558B3" w:rsidRPr="0077074B" w14:paraId="5D74A5C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61D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333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18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773329,13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85D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245330,59</w:t>
            </w:r>
          </w:p>
        </w:tc>
      </w:tr>
      <w:tr w:rsidR="00B558B3" w:rsidRPr="0077074B" w14:paraId="5FD6E16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BC3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DD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773292,36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AF3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245336,89</w:t>
            </w:r>
          </w:p>
        </w:tc>
      </w:tr>
      <w:tr w:rsidR="00B558B3" w:rsidRPr="0077074B" w14:paraId="02D8329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67A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335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BB8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773277,57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EA8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245351,87</w:t>
            </w:r>
          </w:p>
        </w:tc>
      </w:tr>
      <w:tr w:rsidR="00B558B3" w:rsidRPr="0077074B" w14:paraId="03867E8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842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336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646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773265,51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74B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245366,82</w:t>
            </w:r>
          </w:p>
        </w:tc>
      </w:tr>
      <w:tr w:rsidR="00B558B3" w:rsidRPr="0077074B" w14:paraId="25B1936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947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337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DB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773241,06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711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245360,51</w:t>
            </w:r>
          </w:p>
        </w:tc>
      </w:tr>
      <w:tr w:rsidR="00B558B3" w:rsidRPr="0077074B" w14:paraId="4E6EEC3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20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338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E42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773223,69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71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245363,15</w:t>
            </w:r>
          </w:p>
        </w:tc>
      </w:tr>
      <w:tr w:rsidR="00B558B3" w:rsidRPr="0077074B" w14:paraId="482D85C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529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339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962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773205,47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C5C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245349,39</w:t>
            </w:r>
          </w:p>
        </w:tc>
      </w:tr>
      <w:tr w:rsidR="00B558B3" w:rsidRPr="0077074B" w14:paraId="3282458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F7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340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7C1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773203,05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D1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245321,62</w:t>
            </w:r>
          </w:p>
        </w:tc>
      </w:tr>
      <w:tr w:rsidR="00B558B3" w:rsidRPr="0077074B" w14:paraId="558D5B8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FD6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341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69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773189,54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C85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245288,98</w:t>
            </w:r>
          </w:p>
        </w:tc>
      </w:tr>
      <w:tr w:rsidR="00B558B3" w:rsidRPr="0077074B" w14:paraId="422D447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DEF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342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DC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773170,06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7E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245254,72</w:t>
            </w:r>
          </w:p>
        </w:tc>
      </w:tr>
      <w:tr w:rsidR="00B558B3" w:rsidRPr="0077074B" w14:paraId="61716BB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8CB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343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B34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773129,07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B3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245195,14</w:t>
            </w:r>
          </w:p>
        </w:tc>
      </w:tr>
      <w:tr w:rsidR="00B558B3" w:rsidRPr="0077074B" w14:paraId="705E6D2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2F8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344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34A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773115,84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AAE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245181,34</w:t>
            </w:r>
          </w:p>
        </w:tc>
      </w:tr>
      <w:tr w:rsidR="00B558B3" w:rsidRPr="0077074B" w14:paraId="2FFF411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5A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345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7CD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773102,74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329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245185,46</w:t>
            </w:r>
          </w:p>
        </w:tc>
      </w:tr>
      <w:tr w:rsidR="00B558B3" w:rsidRPr="0077074B" w14:paraId="682DB0C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DE5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346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DA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773087,69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98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245194,91</w:t>
            </w:r>
          </w:p>
        </w:tc>
      </w:tr>
      <w:tr w:rsidR="00B558B3" w:rsidRPr="0077074B" w14:paraId="4D506EB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51A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347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69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773105,08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164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245239,18</w:t>
            </w:r>
          </w:p>
        </w:tc>
      </w:tr>
      <w:tr w:rsidR="00B558B3" w:rsidRPr="0077074B" w14:paraId="10ED0CA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7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348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AF7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773122,94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E0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245284,03</w:t>
            </w:r>
          </w:p>
        </w:tc>
      </w:tr>
      <w:tr w:rsidR="00B558B3" w:rsidRPr="0077074B" w14:paraId="598A8CE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62C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349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D0B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773072,49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02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245301,57</w:t>
            </w:r>
          </w:p>
        </w:tc>
      </w:tr>
      <w:tr w:rsidR="00B558B3" w:rsidRPr="0077074B" w14:paraId="1A974F8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3C8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350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F33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773076,86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501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245326,02</w:t>
            </w:r>
          </w:p>
        </w:tc>
      </w:tr>
      <w:tr w:rsidR="00B558B3" w:rsidRPr="0077074B" w14:paraId="2B10843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F1B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351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29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773109,12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264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245341,01</w:t>
            </w:r>
          </w:p>
        </w:tc>
      </w:tr>
      <w:tr w:rsidR="00B558B3" w:rsidRPr="0077074B" w14:paraId="69B5136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BBF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352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38E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773134,25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53B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245370,61</w:t>
            </w:r>
          </w:p>
        </w:tc>
      </w:tr>
      <w:tr w:rsidR="00B558B3" w:rsidRPr="0077074B" w14:paraId="5DBD01D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4FA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353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F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773147,30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AE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245394,98</w:t>
            </w:r>
          </w:p>
        </w:tc>
      </w:tr>
      <w:tr w:rsidR="00B558B3" w:rsidRPr="0077074B" w14:paraId="396E879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C23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354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9BE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773144,27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F6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245414,85</w:t>
            </w:r>
          </w:p>
        </w:tc>
      </w:tr>
      <w:tr w:rsidR="00B558B3" w:rsidRPr="0077074B" w14:paraId="4235BB0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EB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355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F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773135,41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D3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245424,50</w:t>
            </w:r>
          </w:p>
        </w:tc>
      </w:tr>
      <w:tr w:rsidR="00B558B3" w:rsidRPr="0077074B" w14:paraId="482906B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DB6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356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D7E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773124,51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881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245429,95</w:t>
            </w:r>
          </w:p>
        </w:tc>
      </w:tr>
      <w:tr w:rsidR="00B558B3" w:rsidRPr="0077074B" w14:paraId="16B43E7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3F3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357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E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773100,53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B3A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245434,99</w:t>
            </w:r>
          </w:p>
        </w:tc>
      </w:tr>
      <w:tr w:rsidR="00B558B3" w:rsidRPr="0077074B" w14:paraId="6B00AD6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5BA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358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229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773031,03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7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245406,03</w:t>
            </w:r>
          </w:p>
        </w:tc>
      </w:tr>
      <w:tr w:rsidR="00B558B3" w:rsidRPr="0077074B" w14:paraId="5241AF6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238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359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C76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772985,60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05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245380,87</w:t>
            </w:r>
          </w:p>
        </w:tc>
      </w:tr>
      <w:tr w:rsidR="00B558B3" w:rsidRPr="0077074B" w14:paraId="1626786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C63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360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619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772901,39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67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245328,53</w:t>
            </w:r>
          </w:p>
        </w:tc>
      </w:tr>
      <w:tr w:rsidR="00B558B3" w:rsidRPr="0077074B" w14:paraId="6698E72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AC3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361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744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772850,10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AD8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245290,52</w:t>
            </w:r>
          </w:p>
        </w:tc>
      </w:tr>
      <w:tr w:rsidR="00B558B3" w:rsidRPr="0077074B" w14:paraId="692FE68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CE3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362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F8A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772813,56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0A1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245257,03</w:t>
            </w:r>
          </w:p>
        </w:tc>
      </w:tr>
      <w:tr w:rsidR="00B558B3" w:rsidRPr="0077074B" w14:paraId="3EE1C83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D93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363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5C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772943,60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329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245206,55</w:t>
            </w:r>
          </w:p>
        </w:tc>
      </w:tr>
      <w:tr w:rsidR="00B558B3" w:rsidRPr="0077074B" w14:paraId="3C8632E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BB4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364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7AF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772989,65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B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245187,79</w:t>
            </w:r>
          </w:p>
        </w:tc>
      </w:tr>
      <w:tr w:rsidR="00B558B3" w:rsidRPr="0077074B" w14:paraId="3874737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A0C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365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B90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772966,23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70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245151,28</w:t>
            </w:r>
          </w:p>
        </w:tc>
      </w:tr>
      <w:tr w:rsidR="00B558B3" w:rsidRPr="0077074B" w14:paraId="46D1302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E48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366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1D5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773077,73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435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245104,28</w:t>
            </w:r>
          </w:p>
        </w:tc>
      </w:tr>
      <w:tr w:rsidR="00B558B3" w:rsidRPr="0077074B" w14:paraId="4AD5A23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2AC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367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EF5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773078,15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840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245104,14</w:t>
            </w:r>
          </w:p>
        </w:tc>
      </w:tr>
      <w:tr w:rsidR="00B558B3" w:rsidRPr="0077074B" w14:paraId="1D7467D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FA8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368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47F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773092,01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701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245123,30</w:t>
            </w:r>
          </w:p>
        </w:tc>
      </w:tr>
      <w:tr w:rsidR="00B558B3" w:rsidRPr="0077074B" w14:paraId="498C92E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5BE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369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A9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773101,83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71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245119,16</w:t>
            </w:r>
          </w:p>
        </w:tc>
      </w:tr>
      <w:tr w:rsidR="00B558B3" w:rsidRPr="0077074B" w14:paraId="5E5D817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AC8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370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22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773088,51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A3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245100,67</w:t>
            </w:r>
          </w:p>
        </w:tc>
      </w:tr>
      <w:tr w:rsidR="00B558B3" w:rsidRPr="0077074B" w14:paraId="3F8FB97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B1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371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8C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773092,86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4F6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245099,22</w:t>
            </w:r>
          </w:p>
        </w:tc>
      </w:tr>
      <w:tr w:rsidR="00B558B3" w:rsidRPr="0077074B" w14:paraId="3AD238C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14E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372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CA1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773333,50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43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245000,70</w:t>
            </w:r>
          </w:p>
        </w:tc>
      </w:tr>
      <w:tr w:rsidR="00B558B3" w:rsidRPr="0077074B" w14:paraId="4A0E4C1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187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373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11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773333,51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625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245000,71</w:t>
            </w:r>
          </w:p>
        </w:tc>
      </w:tr>
      <w:tr w:rsidR="00B558B3" w:rsidRPr="0077074B" w14:paraId="71D72E9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055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374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9F7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773347,99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93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245015,31</w:t>
            </w:r>
          </w:p>
        </w:tc>
      </w:tr>
      <w:tr w:rsidR="00B558B3" w:rsidRPr="0077074B" w14:paraId="5CC4B63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943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375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42A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773352,67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614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245015,98</w:t>
            </w:r>
          </w:p>
        </w:tc>
      </w:tr>
      <w:tr w:rsidR="00B558B3" w:rsidRPr="0077074B" w14:paraId="633FEF8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384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376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ACE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773398,45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79A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244995,26</w:t>
            </w:r>
          </w:p>
        </w:tc>
      </w:tr>
      <w:tr w:rsidR="00B558B3" w:rsidRPr="0077074B" w14:paraId="38936CA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90F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377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56E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773397,72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0A8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244980,81</w:t>
            </w:r>
          </w:p>
        </w:tc>
      </w:tr>
      <w:tr w:rsidR="00B558B3" w:rsidRPr="0077074B" w14:paraId="2529808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540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378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791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773395,43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9E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244975,36</w:t>
            </w:r>
          </w:p>
        </w:tc>
      </w:tr>
      <w:tr w:rsidR="00B558B3" w:rsidRPr="0077074B" w14:paraId="2CCBD8D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06F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379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EC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773395,43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43C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244975,35</w:t>
            </w:r>
          </w:p>
        </w:tc>
      </w:tr>
      <w:tr w:rsidR="00B558B3" w:rsidRPr="0077074B" w14:paraId="5D73E3D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103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380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CCB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773405,46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5D8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244971,24</w:t>
            </w:r>
          </w:p>
        </w:tc>
      </w:tr>
      <w:tr w:rsidR="00B558B3" w:rsidRPr="0077074B" w14:paraId="041E843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34A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381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AF1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773401,32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65E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244962,45</w:t>
            </w:r>
          </w:p>
        </w:tc>
      </w:tr>
      <w:tr w:rsidR="00B558B3" w:rsidRPr="0077074B" w14:paraId="54B32CC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82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382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F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773390,50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9A1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244967,37</w:t>
            </w:r>
          </w:p>
        </w:tc>
      </w:tr>
      <w:tr w:rsidR="00B558B3" w:rsidRPr="0077074B" w14:paraId="7C98BA4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3A0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383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500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773352,67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084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244906,04</w:t>
            </w:r>
          </w:p>
        </w:tc>
      </w:tr>
      <w:tr w:rsidR="00B558B3" w:rsidRPr="0077074B" w14:paraId="7E16DAF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1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384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F73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773314,24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7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244906,70</w:t>
            </w:r>
          </w:p>
        </w:tc>
      </w:tr>
      <w:tr w:rsidR="00B558B3" w:rsidRPr="0077074B" w14:paraId="2D799A2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9D2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385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E24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773294,52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49A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244898,68</w:t>
            </w:r>
          </w:p>
        </w:tc>
      </w:tr>
      <w:tr w:rsidR="00B558B3" w:rsidRPr="0077074B" w14:paraId="5C2D3C6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9CE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386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9EB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773261,77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80D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244853,23</w:t>
            </w:r>
          </w:p>
        </w:tc>
      </w:tr>
      <w:tr w:rsidR="00B558B3" w:rsidRPr="0077074B" w14:paraId="0D0013E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164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387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6EB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773243,06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5D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244808,79</w:t>
            </w:r>
          </w:p>
        </w:tc>
      </w:tr>
      <w:tr w:rsidR="00B558B3" w:rsidRPr="0077074B" w14:paraId="3690A08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52E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lastRenderedPageBreak/>
              <w:t>388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B87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773230,70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6E1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244803,44</w:t>
            </w:r>
          </w:p>
        </w:tc>
      </w:tr>
      <w:tr w:rsidR="00B558B3" w:rsidRPr="0077074B" w14:paraId="4DF5F93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0E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389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D01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773205,63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10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244809,46</w:t>
            </w:r>
          </w:p>
        </w:tc>
      </w:tr>
      <w:tr w:rsidR="00B558B3" w:rsidRPr="0077074B" w14:paraId="04D4C65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F54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390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1A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773185,92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C35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244801,77</w:t>
            </w:r>
          </w:p>
        </w:tc>
      </w:tr>
      <w:tr w:rsidR="00B558B3" w:rsidRPr="0077074B" w14:paraId="04C8879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84A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391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EB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773146,48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940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244765,01</w:t>
            </w:r>
          </w:p>
        </w:tc>
      </w:tr>
      <w:tr w:rsidR="00B558B3" w:rsidRPr="0077074B" w14:paraId="17A6E6C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64B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392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984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773135,79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BAC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244748,97</w:t>
            </w:r>
          </w:p>
        </w:tc>
      </w:tr>
      <w:tr w:rsidR="00B558B3" w:rsidRPr="0077074B" w14:paraId="1F92721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ECE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393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877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773149,29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AB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244737,14</w:t>
            </w:r>
          </w:p>
        </w:tc>
      </w:tr>
      <w:tr w:rsidR="00B558B3" w:rsidRPr="0077074B" w14:paraId="0947C32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C10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394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14F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773137,80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9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244724,57</w:t>
            </w:r>
          </w:p>
        </w:tc>
      </w:tr>
      <w:tr w:rsidR="00B558B3" w:rsidRPr="0077074B" w14:paraId="61B9611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7C2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395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36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773137,79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79B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244718,37</w:t>
            </w:r>
          </w:p>
        </w:tc>
      </w:tr>
      <w:tr w:rsidR="00B558B3" w:rsidRPr="0077074B" w14:paraId="505D688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F6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396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878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773152,91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DF3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244708,82</w:t>
            </w:r>
          </w:p>
        </w:tc>
      </w:tr>
      <w:tr w:rsidR="00B558B3" w:rsidRPr="0077074B" w14:paraId="134017D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BC0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397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DAA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773188,12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A2B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244686,60</w:t>
            </w:r>
          </w:p>
        </w:tc>
      </w:tr>
      <w:tr w:rsidR="00B558B3" w:rsidRPr="0077074B" w14:paraId="1AF09EF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EA1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398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B99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773228,94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864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244669,51</w:t>
            </w:r>
          </w:p>
        </w:tc>
      </w:tr>
      <w:tr w:rsidR="00B558B3" w:rsidRPr="0077074B" w14:paraId="0E24D8E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907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399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FEC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773249,83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CDD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244660,77</w:t>
            </w:r>
          </w:p>
        </w:tc>
      </w:tr>
      <w:tr w:rsidR="00B558B3" w:rsidRPr="0077074B" w14:paraId="4A53378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6AD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400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82A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773341,86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A08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244730,98</w:t>
            </w:r>
          </w:p>
        </w:tc>
      </w:tr>
      <w:tr w:rsidR="00B558B3" w:rsidRPr="0077074B" w14:paraId="7ED366D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55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401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CAE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773373,59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500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244755,19</w:t>
            </w:r>
          </w:p>
        </w:tc>
      </w:tr>
      <w:tr w:rsidR="00B558B3" w:rsidRPr="0077074B" w14:paraId="0446119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7D2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402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7C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773390,47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BBB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244768,98</w:t>
            </w:r>
          </w:p>
        </w:tc>
      </w:tr>
      <w:tr w:rsidR="00B558B3" w:rsidRPr="0077074B" w14:paraId="17B2357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03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403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AC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773409,89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A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244784,85</w:t>
            </w:r>
          </w:p>
        </w:tc>
      </w:tr>
      <w:tr w:rsidR="00B558B3" w:rsidRPr="0077074B" w14:paraId="44EF929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EAD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404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5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773414,06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50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244790,41</w:t>
            </w:r>
          </w:p>
        </w:tc>
      </w:tr>
      <w:tr w:rsidR="00B558B3" w:rsidRPr="0077074B" w14:paraId="0538428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536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405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2D8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773440,84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E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244826,16</w:t>
            </w:r>
          </w:p>
        </w:tc>
      </w:tr>
      <w:tr w:rsidR="00B558B3" w:rsidRPr="0077074B" w14:paraId="1781A4D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5D1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406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8A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773465,60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87C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244870,66</w:t>
            </w:r>
          </w:p>
        </w:tc>
      </w:tr>
      <w:tr w:rsidR="00B558B3" w:rsidRPr="0077074B" w14:paraId="55DC396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049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407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833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773475,44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EDC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244888,36</w:t>
            </w:r>
          </w:p>
        </w:tc>
      </w:tr>
      <w:tr w:rsidR="00B558B3" w:rsidRPr="0077074B" w14:paraId="396D7A0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B24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408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64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773478,79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E00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244895,40</w:t>
            </w:r>
          </w:p>
        </w:tc>
      </w:tr>
      <w:tr w:rsidR="00B558B3" w:rsidRPr="0077074B" w14:paraId="7DFFD7F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762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409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287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773497,02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07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244933,76</w:t>
            </w:r>
          </w:p>
        </w:tc>
      </w:tr>
      <w:tr w:rsidR="00B558B3" w:rsidRPr="0077074B" w14:paraId="15859CC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284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410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B24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773485,46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79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244938,50</w:t>
            </w:r>
          </w:p>
        </w:tc>
      </w:tr>
      <w:tr w:rsidR="00B558B3" w:rsidRPr="0077074B" w14:paraId="67D2380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460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411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676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773499,86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46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244965,15</w:t>
            </w:r>
          </w:p>
        </w:tc>
      </w:tr>
      <w:tr w:rsidR="00B558B3" w:rsidRPr="0077074B" w14:paraId="329F8D0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050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412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506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773530,79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6D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244953,49</w:t>
            </w:r>
          </w:p>
        </w:tc>
      </w:tr>
      <w:tr w:rsidR="00B558B3" w:rsidRPr="0077074B" w14:paraId="6B66390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E9E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413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9DB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773518,09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119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244919,07</w:t>
            </w:r>
          </w:p>
        </w:tc>
      </w:tr>
      <w:tr w:rsidR="00B558B3" w:rsidRPr="0077074B" w14:paraId="4C27AAE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88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414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B13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773501,71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B6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244897,68</w:t>
            </w:r>
          </w:p>
        </w:tc>
      </w:tr>
      <w:tr w:rsidR="00B558B3" w:rsidRPr="0077074B" w14:paraId="5D15582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382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415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BD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773487,01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07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244851,90</w:t>
            </w:r>
          </w:p>
        </w:tc>
      </w:tr>
      <w:tr w:rsidR="00B558B3" w:rsidRPr="0077074B" w14:paraId="7BE298E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D9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416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689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773470,97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88F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244830,51</w:t>
            </w:r>
          </w:p>
        </w:tc>
      </w:tr>
      <w:tr w:rsidR="00B558B3" w:rsidRPr="0077074B" w14:paraId="16185A8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EDA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417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F29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773462,58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940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244795,08</w:t>
            </w:r>
          </w:p>
        </w:tc>
      </w:tr>
      <w:tr w:rsidR="00B558B3" w:rsidRPr="0077074B" w14:paraId="2A84075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0D2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418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BE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773453,59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275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244734,94</w:t>
            </w:r>
          </w:p>
        </w:tc>
      </w:tr>
      <w:tr w:rsidR="00B558B3" w:rsidRPr="0077074B" w14:paraId="4A8DB7B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0F7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419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272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773445,91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556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244710,21</w:t>
            </w:r>
          </w:p>
        </w:tc>
      </w:tr>
      <w:tr w:rsidR="00B558B3" w:rsidRPr="0077074B" w14:paraId="4508B53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37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420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64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773432,79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1DB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244698,49</w:t>
            </w:r>
          </w:p>
        </w:tc>
      </w:tr>
      <w:tr w:rsidR="00B558B3" w:rsidRPr="0077074B" w14:paraId="488DAA2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FB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421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EC4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773404,03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51B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244694,07</w:t>
            </w:r>
          </w:p>
        </w:tc>
      </w:tr>
      <w:tr w:rsidR="00B558B3" w:rsidRPr="0077074B" w14:paraId="79C5EF7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723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422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6B9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773384,23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38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244676,81</w:t>
            </w:r>
          </w:p>
        </w:tc>
      </w:tr>
      <w:tr w:rsidR="00B558B3" w:rsidRPr="0077074B" w14:paraId="7E5EE47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B73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423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E8B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773369,05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FC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244638,36</w:t>
            </w:r>
          </w:p>
        </w:tc>
      </w:tr>
      <w:tr w:rsidR="00B558B3" w:rsidRPr="0077074B" w14:paraId="42E5038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321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424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C72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773376,74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BF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244634,59</w:t>
            </w:r>
          </w:p>
        </w:tc>
      </w:tr>
      <w:tr w:rsidR="00B558B3" w:rsidRPr="0077074B" w14:paraId="4580CA5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C0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425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AD8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773364,68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93D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244609,56</w:t>
            </w:r>
          </w:p>
        </w:tc>
      </w:tr>
      <w:tr w:rsidR="00B558B3" w:rsidRPr="0077074B" w14:paraId="7474ECD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612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426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622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773391,64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E49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244596,40</w:t>
            </w:r>
          </w:p>
        </w:tc>
      </w:tr>
      <w:tr w:rsidR="00B558B3" w:rsidRPr="0077074B" w14:paraId="74C889D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E35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427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FE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773445,56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0F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244570,09</w:t>
            </w:r>
          </w:p>
        </w:tc>
      </w:tr>
      <w:tr w:rsidR="00B558B3" w:rsidRPr="0077074B" w14:paraId="7524F58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F7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428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B5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773499,85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835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244543,60</w:t>
            </w:r>
          </w:p>
        </w:tc>
      </w:tr>
      <w:tr w:rsidR="00B558B3" w:rsidRPr="0077074B" w14:paraId="20DCB32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DE8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429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05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773517,96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81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244574,12</w:t>
            </w:r>
          </w:p>
        </w:tc>
      </w:tr>
      <w:tr w:rsidR="00B558B3" w:rsidRPr="0077074B" w14:paraId="45CE88C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648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430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0B6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773522,39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192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244588,24</w:t>
            </w:r>
          </w:p>
        </w:tc>
      </w:tr>
      <w:tr w:rsidR="00B558B3" w:rsidRPr="0077074B" w14:paraId="6E65258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DAF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431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F0B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773546,10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DAF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244663,84</w:t>
            </w:r>
          </w:p>
        </w:tc>
      </w:tr>
      <w:tr w:rsidR="00B558B3" w:rsidRPr="0077074B" w14:paraId="7C79EE0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85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432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26D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773554,08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E9B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244689,30</w:t>
            </w:r>
          </w:p>
        </w:tc>
      </w:tr>
      <w:tr w:rsidR="00B558B3" w:rsidRPr="0077074B" w14:paraId="5BF9679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F5C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433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BE7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773559,97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B5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244718,10</w:t>
            </w:r>
          </w:p>
        </w:tc>
      </w:tr>
      <w:tr w:rsidR="00B558B3" w:rsidRPr="0077074B" w14:paraId="7E6706E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7AD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434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A7C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773565,58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78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244745,56</w:t>
            </w:r>
          </w:p>
        </w:tc>
      </w:tr>
      <w:tr w:rsidR="00B558B3" w:rsidRPr="0077074B" w14:paraId="486D208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C6D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435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A24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773576,80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9A3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244765,24</w:t>
            </w:r>
          </w:p>
        </w:tc>
      </w:tr>
      <w:tr w:rsidR="00B558B3" w:rsidRPr="0077074B" w14:paraId="5CF565C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ADD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436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060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773597,99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EEF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244802,43</w:t>
            </w:r>
          </w:p>
        </w:tc>
      </w:tr>
      <w:tr w:rsidR="00B558B3" w:rsidRPr="0077074B" w14:paraId="0033616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806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437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DC5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773617,95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939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244820,48</w:t>
            </w:r>
          </w:p>
        </w:tc>
      </w:tr>
      <w:tr w:rsidR="00B558B3" w:rsidRPr="0077074B" w14:paraId="1845CE7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18B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438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06D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773638,51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675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244823,52</w:t>
            </w:r>
          </w:p>
        </w:tc>
      </w:tr>
      <w:tr w:rsidR="00B558B3" w:rsidRPr="0077074B" w14:paraId="396D4D8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99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439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D12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773644,52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B98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244846,54</w:t>
            </w:r>
          </w:p>
        </w:tc>
      </w:tr>
      <w:tr w:rsidR="00B558B3" w:rsidRPr="0077074B" w14:paraId="0C471B6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E85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440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499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773655,84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121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244840,63</w:t>
            </w:r>
          </w:p>
        </w:tc>
      </w:tr>
      <w:tr w:rsidR="00B558B3" w:rsidRPr="0077074B" w14:paraId="2220A47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165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441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D71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773657,29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5E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244827,84</w:t>
            </w:r>
          </w:p>
        </w:tc>
      </w:tr>
      <w:tr w:rsidR="00B558B3" w:rsidRPr="0077074B" w14:paraId="6001171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6D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lastRenderedPageBreak/>
              <w:t>442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1D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773624,26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527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244745,93</w:t>
            </w:r>
          </w:p>
        </w:tc>
      </w:tr>
      <w:tr w:rsidR="00B558B3" w:rsidRPr="0077074B" w14:paraId="16B1FDC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A2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443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DD0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773576,74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DFB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244653,29</w:t>
            </w:r>
          </w:p>
        </w:tc>
      </w:tr>
      <w:tr w:rsidR="00B558B3" w:rsidRPr="0077074B" w14:paraId="57BAF92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690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444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0F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773544,10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22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244571,39</w:t>
            </w:r>
          </w:p>
        </w:tc>
      </w:tr>
      <w:tr w:rsidR="00B558B3" w:rsidRPr="0077074B" w14:paraId="5EBA9A2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64A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445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53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773544,43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0DF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244550,62</w:t>
            </w:r>
          </w:p>
        </w:tc>
      </w:tr>
      <w:tr w:rsidR="00B558B3" w:rsidRPr="0077074B" w14:paraId="12A65B9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2A8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446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A4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773541,17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463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244542,22</w:t>
            </w:r>
          </w:p>
        </w:tc>
      </w:tr>
      <w:tr w:rsidR="00B558B3" w:rsidRPr="0077074B" w14:paraId="089BBC8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1DA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447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3E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773539,07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1B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244524,71</w:t>
            </w:r>
          </w:p>
        </w:tc>
      </w:tr>
      <w:tr w:rsidR="00B558B3" w:rsidRPr="0077074B" w14:paraId="3558CA6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E0D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448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32E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773621,50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F59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244531,71</w:t>
            </w:r>
          </w:p>
        </w:tc>
      </w:tr>
      <w:tr w:rsidR="00B558B3" w:rsidRPr="0077074B" w14:paraId="6BE06DF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1F5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449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6C5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773743,81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76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244537,54</w:t>
            </w:r>
          </w:p>
        </w:tc>
      </w:tr>
      <w:tr w:rsidR="00B558B3" w:rsidRPr="0077074B" w14:paraId="5FFDE9B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D42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450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F2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773746,91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10F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244564,28</w:t>
            </w:r>
          </w:p>
        </w:tc>
      </w:tr>
      <w:tr w:rsidR="00B558B3" w:rsidRPr="0077074B" w14:paraId="774AF28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9DD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451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03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773824,53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274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244569,52</w:t>
            </w:r>
          </w:p>
        </w:tc>
      </w:tr>
      <w:tr w:rsidR="00B558B3" w:rsidRPr="0077074B" w14:paraId="2A2EC08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871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452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CAB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773837,64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636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244570,31</w:t>
            </w:r>
          </w:p>
        </w:tc>
      </w:tr>
      <w:tr w:rsidR="00B558B3" w:rsidRPr="0077074B" w14:paraId="365418C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25E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453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BF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774086,95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2A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244585,34</w:t>
            </w:r>
          </w:p>
        </w:tc>
      </w:tr>
      <w:tr w:rsidR="00B558B3" w:rsidRPr="0077074B" w14:paraId="6EAF4F1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98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454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2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774083,60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789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244579,17</w:t>
            </w:r>
          </w:p>
        </w:tc>
      </w:tr>
      <w:tr w:rsidR="00B558B3" w:rsidRPr="0077074B" w14:paraId="2B6E436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E01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455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088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774079,36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C8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244571,37</w:t>
            </w:r>
          </w:p>
        </w:tc>
      </w:tr>
      <w:tr w:rsidR="00B558B3" w:rsidRPr="0077074B" w14:paraId="0449376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A26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456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781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774097,92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140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244571,30</w:t>
            </w:r>
          </w:p>
        </w:tc>
      </w:tr>
      <w:tr w:rsidR="00B558B3" w:rsidRPr="0077074B" w14:paraId="3EAFB8E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ECC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457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6C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774139,30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22C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244569,97</w:t>
            </w:r>
          </w:p>
        </w:tc>
      </w:tr>
      <w:tr w:rsidR="00B558B3" w:rsidRPr="0077074B" w14:paraId="050A2CC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A37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458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66B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774148,32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6E2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244589,04</w:t>
            </w:r>
          </w:p>
        </w:tc>
      </w:tr>
      <w:tr w:rsidR="00B558B3" w:rsidRPr="0077074B" w14:paraId="21585C6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9B2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459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824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774196,02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B61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244591,91</w:t>
            </w:r>
          </w:p>
        </w:tc>
      </w:tr>
      <w:tr w:rsidR="00B558B3" w:rsidRPr="0077074B" w14:paraId="37E253A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E9A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460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C4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774199,25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B94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244584,85</w:t>
            </w:r>
          </w:p>
        </w:tc>
      </w:tr>
      <w:tr w:rsidR="00B558B3" w:rsidRPr="0077074B" w14:paraId="76DC9E8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E68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461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EAB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774205,67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07A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244577,64</w:t>
            </w:r>
          </w:p>
        </w:tc>
      </w:tr>
      <w:tr w:rsidR="00B558B3" w:rsidRPr="0077074B" w14:paraId="4AECB62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B3D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462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F8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774210,20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1F1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244575,48</w:t>
            </w:r>
          </w:p>
        </w:tc>
      </w:tr>
      <w:tr w:rsidR="00B558B3" w:rsidRPr="0077074B" w14:paraId="1F0AAC4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FF9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463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FC4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774217,87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011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244571,82</w:t>
            </w:r>
          </w:p>
        </w:tc>
      </w:tr>
      <w:tr w:rsidR="00B558B3" w:rsidRPr="0077074B" w14:paraId="4123CC7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8F8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464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4A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774226,73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720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244573,20</w:t>
            </w:r>
          </w:p>
        </w:tc>
      </w:tr>
      <w:tr w:rsidR="00B558B3" w:rsidRPr="0077074B" w14:paraId="513187C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BB1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465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FEC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774236,11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2D4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244576,60</w:t>
            </w:r>
          </w:p>
        </w:tc>
      </w:tr>
      <w:tr w:rsidR="00B558B3" w:rsidRPr="0077074B" w14:paraId="1A16632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24C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466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819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774242,95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9C2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244583,12</w:t>
            </w:r>
          </w:p>
        </w:tc>
      </w:tr>
      <w:tr w:rsidR="00B558B3" w:rsidRPr="0077074B" w14:paraId="316CBD5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E1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467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B6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774248,77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744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244597,21</w:t>
            </w:r>
          </w:p>
        </w:tc>
      </w:tr>
      <w:tr w:rsidR="00B558B3" w:rsidRPr="0077074B" w14:paraId="78C3B8A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25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468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A9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774268,15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DEC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244599,25</w:t>
            </w:r>
          </w:p>
        </w:tc>
      </w:tr>
      <w:tr w:rsidR="00B558B3" w:rsidRPr="0077074B" w14:paraId="1B21BF0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31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469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FE2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774268,16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BB6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244599,25</w:t>
            </w:r>
          </w:p>
        </w:tc>
      </w:tr>
      <w:tr w:rsidR="00B558B3" w:rsidRPr="0077074B" w14:paraId="0098776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1EE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470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F9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774274,92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FCE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244605,11</w:t>
            </w:r>
          </w:p>
        </w:tc>
      </w:tr>
      <w:tr w:rsidR="00B558B3" w:rsidRPr="0077074B" w14:paraId="39F6600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0D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471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FCF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774297,39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E2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244629,11</w:t>
            </w:r>
          </w:p>
        </w:tc>
      </w:tr>
      <w:tr w:rsidR="00B558B3" w:rsidRPr="0077074B" w14:paraId="03BAC5B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170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472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41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774304,65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C2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244626,10</w:t>
            </w:r>
          </w:p>
        </w:tc>
      </w:tr>
      <w:tr w:rsidR="00B558B3" w:rsidRPr="0077074B" w14:paraId="720182B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EBB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473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CD1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774335,33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AE0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244658,24</w:t>
            </w:r>
          </w:p>
        </w:tc>
      </w:tr>
      <w:tr w:rsidR="00B558B3" w:rsidRPr="0077074B" w14:paraId="033143C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168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474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E08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774356,26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90A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244685,13</w:t>
            </w:r>
          </w:p>
        </w:tc>
      </w:tr>
      <w:tr w:rsidR="00B558B3" w:rsidRPr="0077074B" w14:paraId="3BD17FD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AD3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475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1B7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774387,72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276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244722,26</w:t>
            </w:r>
          </w:p>
        </w:tc>
      </w:tr>
      <w:tr w:rsidR="00B558B3" w:rsidRPr="0077074B" w14:paraId="07B660C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3F8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476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475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774419,81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1B8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244760,27</w:t>
            </w:r>
          </w:p>
        </w:tc>
      </w:tr>
      <w:tr w:rsidR="00B558B3" w:rsidRPr="0077074B" w14:paraId="611DB45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EF2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477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DB0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774452,19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810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244798,64</w:t>
            </w:r>
          </w:p>
        </w:tc>
      </w:tr>
      <w:tr w:rsidR="00B558B3" w:rsidRPr="0077074B" w14:paraId="02CCC6F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926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478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EA8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774488,45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778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244838,19</w:t>
            </w:r>
          </w:p>
        </w:tc>
      </w:tr>
      <w:tr w:rsidR="00B558B3" w:rsidRPr="0077074B" w14:paraId="62505DD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54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479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639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774528,24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443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244874,82</w:t>
            </w:r>
          </w:p>
        </w:tc>
      </w:tr>
      <w:tr w:rsidR="00B558B3" w:rsidRPr="0077074B" w14:paraId="7739317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46D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480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674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774569,46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5D0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244906,61</w:t>
            </w:r>
          </w:p>
        </w:tc>
      </w:tr>
      <w:tr w:rsidR="00B558B3" w:rsidRPr="0077074B" w14:paraId="60AD381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33C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481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AD2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774612,09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D84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244935,73</w:t>
            </w:r>
          </w:p>
        </w:tc>
      </w:tr>
      <w:tr w:rsidR="00B558B3" w:rsidRPr="0077074B" w14:paraId="4329E29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A0C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482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3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774652,81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60A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244962,80</w:t>
            </w:r>
          </w:p>
        </w:tc>
      </w:tr>
      <w:tr w:rsidR="00B558B3" w:rsidRPr="0077074B" w14:paraId="0AFD8FB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F20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483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E13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774697,23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1A6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244983,19</w:t>
            </w:r>
          </w:p>
        </w:tc>
      </w:tr>
      <w:tr w:rsidR="00B558B3" w:rsidRPr="0077074B" w14:paraId="5E08F43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8FC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484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FB3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774747,01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6E1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244992,83</w:t>
            </w:r>
          </w:p>
        </w:tc>
      </w:tr>
      <w:tr w:rsidR="00B558B3" w:rsidRPr="0077074B" w14:paraId="3AB9B07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F07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485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7F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774794,86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737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244990,11</w:t>
            </w:r>
          </w:p>
        </w:tc>
      </w:tr>
      <w:tr w:rsidR="00B558B3" w:rsidRPr="0077074B" w14:paraId="67F8053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C3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486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83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774839,24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2CC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244977,18</w:t>
            </w:r>
          </w:p>
        </w:tc>
      </w:tr>
      <w:tr w:rsidR="00B558B3" w:rsidRPr="0077074B" w14:paraId="47AC08A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5B4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487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A64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774886,55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084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244949,06</w:t>
            </w:r>
          </w:p>
        </w:tc>
      </w:tr>
      <w:tr w:rsidR="00B558B3" w:rsidRPr="0077074B" w14:paraId="258D18E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01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488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052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774901,48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80F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244938,15</w:t>
            </w:r>
          </w:p>
        </w:tc>
      </w:tr>
      <w:tr w:rsidR="00B558B3" w:rsidRPr="0077074B" w14:paraId="2789A76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B86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489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E52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774908,53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5A5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244945,32</w:t>
            </w:r>
          </w:p>
        </w:tc>
      </w:tr>
      <w:tr w:rsidR="00B558B3" w:rsidRPr="0077074B" w14:paraId="1B3AEBD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2F4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490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DA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774890,08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C2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244979,15</w:t>
            </w:r>
          </w:p>
        </w:tc>
      </w:tr>
      <w:tr w:rsidR="00B558B3" w:rsidRPr="0077074B" w14:paraId="3DA90E2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899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491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54F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774847,30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968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245021,19</w:t>
            </w:r>
          </w:p>
        </w:tc>
      </w:tr>
      <w:tr w:rsidR="00B558B3" w:rsidRPr="0077074B" w14:paraId="546C3CB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FED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492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DF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774868,19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D2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245039,77</w:t>
            </w:r>
          </w:p>
        </w:tc>
      </w:tr>
      <w:tr w:rsidR="00B558B3" w:rsidRPr="0077074B" w14:paraId="2D87189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C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493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AE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774914,56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B12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244978,47</w:t>
            </w:r>
          </w:p>
        </w:tc>
      </w:tr>
      <w:tr w:rsidR="00B558B3" w:rsidRPr="0077074B" w14:paraId="773A59A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AF1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494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51A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774924,75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72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244958,72</w:t>
            </w:r>
          </w:p>
        </w:tc>
      </w:tr>
      <w:tr w:rsidR="00B558B3" w:rsidRPr="0077074B" w14:paraId="7FD7FA3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D88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495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48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774938,60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7BE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244972,57</w:t>
            </w:r>
          </w:p>
        </w:tc>
      </w:tr>
      <w:tr w:rsidR="00B558B3" w:rsidRPr="0077074B" w14:paraId="7F7047E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EF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lastRenderedPageBreak/>
              <w:t>496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822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774943,37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4F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244977,51</w:t>
            </w:r>
          </w:p>
        </w:tc>
      </w:tr>
      <w:tr w:rsidR="00B558B3" w:rsidRPr="0077074B" w14:paraId="2593A0A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102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497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957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774943,40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CF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244977,55</w:t>
            </w:r>
          </w:p>
        </w:tc>
      </w:tr>
      <w:tr w:rsidR="00B558B3" w:rsidRPr="0077074B" w14:paraId="613B40F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BEC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498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A48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774963,19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25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244998,02</w:t>
            </w:r>
          </w:p>
        </w:tc>
      </w:tr>
      <w:tr w:rsidR="00B558B3" w:rsidRPr="0077074B" w14:paraId="1CA361D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CB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499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78C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774984,14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7D1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245019,69</w:t>
            </w:r>
          </w:p>
        </w:tc>
      </w:tr>
      <w:tr w:rsidR="00B558B3" w:rsidRPr="0077074B" w14:paraId="0EE3ACB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E6D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500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BF3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774990,33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A8C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245025,83</w:t>
            </w:r>
          </w:p>
        </w:tc>
      </w:tr>
      <w:tr w:rsidR="00B558B3" w:rsidRPr="0077074B" w14:paraId="09B7171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94B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501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DF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774996,87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C75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245020,79</w:t>
            </w:r>
          </w:p>
        </w:tc>
      </w:tr>
      <w:tr w:rsidR="00B558B3" w:rsidRPr="0077074B" w14:paraId="65CA9CA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C56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502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207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775026,76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4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244988,58</w:t>
            </w:r>
          </w:p>
        </w:tc>
      </w:tr>
      <w:tr w:rsidR="00B558B3" w:rsidRPr="0077074B" w14:paraId="5BD9193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1B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503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012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775063,34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AC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244951,11</w:t>
            </w:r>
          </w:p>
        </w:tc>
      </w:tr>
      <w:tr w:rsidR="00B558B3" w:rsidRPr="0077074B" w14:paraId="391E42A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7E0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504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13A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775083,34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C4D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244936,04</w:t>
            </w:r>
          </w:p>
        </w:tc>
      </w:tr>
      <w:tr w:rsidR="00B558B3" w:rsidRPr="0077074B" w14:paraId="33CAC30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AC4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505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EB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775106,02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06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244925,73</w:t>
            </w:r>
          </w:p>
        </w:tc>
      </w:tr>
      <w:tr w:rsidR="00B558B3" w:rsidRPr="0077074B" w14:paraId="5443728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EE2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506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761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775126,89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DFA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244920,32</w:t>
            </w:r>
          </w:p>
        </w:tc>
      </w:tr>
      <w:tr w:rsidR="00B558B3" w:rsidRPr="0077074B" w14:paraId="1215B16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06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507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64D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775199,30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CB5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244916,20</w:t>
            </w:r>
          </w:p>
        </w:tc>
      </w:tr>
      <w:tr w:rsidR="00B558B3" w:rsidRPr="0077074B" w14:paraId="07AAE20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ED7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508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F70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775236,33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550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244916,20</w:t>
            </w:r>
          </w:p>
        </w:tc>
      </w:tr>
      <w:tr w:rsidR="00B558B3" w:rsidRPr="0077074B" w14:paraId="1DE5031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1E3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509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B3E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775263,79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8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244920,11</w:t>
            </w:r>
          </w:p>
        </w:tc>
      </w:tr>
      <w:tr w:rsidR="00B558B3" w:rsidRPr="0077074B" w14:paraId="6C40790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8D7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510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37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775302,53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91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244927,86</w:t>
            </w:r>
          </w:p>
        </w:tc>
      </w:tr>
      <w:tr w:rsidR="00B558B3" w:rsidRPr="0077074B" w14:paraId="0BC940F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E3E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511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C19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775296,21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E3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244959,47</w:t>
            </w:r>
          </w:p>
        </w:tc>
      </w:tr>
      <w:tr w:rsidR="00B558B3" w:rsidRPr="0077074B" w14:paraId="2900E34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DC3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512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F2B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775275,05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D85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244980,63</w:t>
            </w:r>
          </w:p>
        </w:tc>
      </w:tr>
      <w:tr w:rsidR="00B558B3" w:rsidRPr="0077074B" w14:paraId="06BF14C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B9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513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6F2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775217,18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47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245025,44</w:t>
            </w:r>
          </w:p>
        </w:tc>
      </w:tr>
      <w:tr w:rsidR="00B558B3" w:rsidRPr="0077074B" w14:paraId="26FBA66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2AE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514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6E6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775154,95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817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245077,08</w:t>
            </w:r>
          </w:p>
        </w:tc>
      </w:tr>
      <w:tr w:rsidR="00B558B3" w:rsidRPr="0077074B" w14:paraId="0BDDDDC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78E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515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650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775123,35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83F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245135,77</w:t>
            </w:r>
          </w:p>
        </w:tc>
      </w:tr>
      <w:tr w:rsidR="00B558B3" w:rsidRPr="0077074B" w14:paraId="4F6461F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A12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516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9BF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775070,94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6F2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245225,19</w:t>
            </w:r>
          </w:p>
        </w:tc>
      </w:tr>
      <w:tr w:rsidR="00B558B3" w:rsidRPr="0077074B" w14:paraId="10EA906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08C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517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E35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775052,09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2B6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245253,72</w:t>
            </w:r>
          </w:p>
        </w:tc>
      </w:tr>
      <w:tr w:rsidR="00B558B3" w:rsidRPr="0077074B" w14:paraId="0229A2D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5B8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518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B5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774979,57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C5C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245271,52</w:t>
            </w:r>
          </w:p>
        </w:tc>
      </w:tr>
      <w:tr w:rsidR="00B558B3" w:rsidRPr="0077074B" w14:paraId="7B642BB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DA8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519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6C7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774978,22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33D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245283,46</w:t>
            </w:r>
          </w:p>
        </w:tc>
      </w:tr>
      <w:tr w:rsidR="00B558B3" w:rsidRPr="0077074B" w14:paraId="5D84080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703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520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9CC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774975,70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E56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245286,55</w:t>
            </w:r>
          </w:p>
        </w:tc>
      </w:tr>
      <w:tr w:rsidR="00B558B3" w:rsidRPr="0077074B" w14:paraId="74D362B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92F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521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DDD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774944,61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EE8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245304,70</w:t>
            </w:r>
          </w:p>
        </w:tc>
      </w:tr>
      <w:tr w:rsidR="00B558B3" w:rsidRPr="0077074B" w14:paraId="16F6651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171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522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BD1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774943,98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552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245308,64</w:t>
            </w:r>
          </w:p>
        </w:tc>
      </w:tr>
      <w:tr w:rsidR="00B558B3" w:rsidRPr="0077074B" w14:paraId="46E46C2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74A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523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E4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774951,91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E5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245327,06</w:t>
            </w:r>
          </w:p>
        </w:tc>
      </w:tr>
      <w:tr w:rsidR="00B558B3" w:rsidRPr="0077074B" w14:paraId="6E66A69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50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524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E4C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774952,03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C8B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245331,05</w:t>
            </w:r>
          </w:p>
        </w:tc>
      </w:tr>
      <w:tr w:rsidR="00B558B3" w:rsidRPr="0077074B" w14:paraId="5D66643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B8B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525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284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774949,50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2A3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245334,16</w:t>
            </w:r>
          </w:p>
        </w:tc>
      </w:tr>
      <w:tr w:rsidR="00B558B3" w:rsidRPr="0077074B" w14:paraId="0604E60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73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526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61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774914,07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CD8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245352,60</w:t>
            </w:r>
          </w:p>
        </w:tc>
      </w:tr>
      <w:tr w:rsidR="00B558B3" w:rsidRPr="0077074B" w14:paraId="2F3F6C2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50B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527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3CB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774910,13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FF7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245353,30</w:t>
            </w:r>
          </w:p>
        </w:tc>
      </w:tr>
      <w:tr w:rsidR="00B558B3" w:rsidRPr="0077074B" w14:paraId="2AF051C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A1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528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8F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774906,88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EC8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245350,97</w:t>
            </w:r>
          </w:p>
        </w:tc>
      </w:tr>
      <w:tr w:rsidR="00B558B3" w:rsidRPr="0077074B" w14:paraId="66A6F36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1B1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529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E1C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774891,09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882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245309,96</w:t>
            </w:r>
          </w:p>
        </w:tc>
      </w:tr>
      <w:tr w:rsidR="00B558B3" w:rsidRPr="0077074B" w14:paraId="34DC697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0CE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530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085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774887,67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05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245302,51</w:t>
            </w:r>
          </w:p>
        </w:tc>
      </w:tr>
      <w:tr w:rsidR="00B558B3" w:rsidRPr="0077074B" w14:paraId="698D429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DCB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531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D31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774884,47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EFE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245300,09</w:t>
            </w:r>
          </w:p>
        </w:tc>
      </w:tr>
      <w:tr w:rsidR="00B558B3" w:rsidRPr="0077074B" w14:paraId="4D933D9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9A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532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C78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774878,36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03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245284,22</w:t>
            </w:r>
          </w:p>
        </w:tc>
      </w:tr>
      <w:tr w:rsidR="00B558B3" w:rsidRPr="0077074B" w14:paraId="429B268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9B0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533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44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774872,99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25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245270,22</w:t>
            </w:r>
          </w:p>
        </w:tc>
      </w:tr>
      <w:tr w:rsidR="00B558B3" w:rsidRPr="0077074B" w14:paraId="18AD2DE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FA3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534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E7A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774865,84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2B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245251,60</w:t>
            </w:r>
          </w:p>
        </w:tc>
      </w:tr>
      <w:tr w:rsidR="00B558B3" w:rsidRPr="0077074B" w14:paraId="0201B95A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C6D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535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B7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774865,37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102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245247,62</w:t>
            </w:r>
          </w:p>
        </w:tc>
      </w:tr>
      <w:tr w:rsidR="00B558B3" w:rsidRPr="0077074B" w14:paraId="64D4C27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72B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536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634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774867,94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6DA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245244,55</w:t>
            </w:r>
          </w:p>
        </w:tc>
      </w:tr>
      <w:tr w:rsidR="00B558B3" w:rsidRPr="0077074B" w14:paraId="36D88D7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DDD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537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6B0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774893,43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CBC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245233,25</w:t>
            </w:r>
          </w:p>
        </w:tc>
      </w:tr>
      <w:tr w:rsidR="00B558B3" w:rsidRPr="0077074B" w14:paraId="7B1FC27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DC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538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367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774913,57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602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245224,62</w:t>
            </w:r>
          </w:p>
        </w:tc>
      </w:tr>
      <w:tr w:rsidR="00B558B3" w:rsidRPr="0077074B" w14:paraId="798FF43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CEA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539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E54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774943,26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D3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245212,69</w:t>
            </w:r>
          </w:p>
        </w:tc>
      </w:tr>
      <w:tr w:rsidR="00B558B3" w:rsidRPr="0077074B" w14:paraId="2DCE85C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A61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540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9E8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774951,01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FA5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245210,74</w:t>
            </w:r>
          </w:p>
        </w:tc>
      </w:tr>
      <w:tr w:rsidR="00B558B3" w:rsidRPr="0077074B" w14:paraId="50C0401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A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541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1A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774954,49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95D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245212,72</w:t>
            </w:r>
          </w:p>
        </w:tc>
      </w:tr>
      <w:tr w:rsidR="00B558B3" w:rsidRPr="0077074B" w14:paraId="054C39B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6F1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542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DE0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774948,06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0CB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245198,11</w:t>
            </w:r>
          </w:p>
        </w:tc>
      </w:tr>
      <w:tr w:rsidR="00B558B3" w:rsidRPr="0077074B" w14:paraId="475D628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2A0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543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19E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774892,71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1C2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245145,33</w:t>
            </w:r>
          </w:p>
        </w:tc>
      </w:tr>
      <w:tr w:rsidR="00B558B3" w:rsidRPr="0077074B" w14:paraId="716B3C8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99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544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8A8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774890,22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3D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245142,97</w:t>
            </w:r>
          </w:p>
        </w:tc>
      </w:tr>
      <w:tr w:rsidR="00B558B3" w:rsidRPr="0077074B" w14:paraId="6BC0452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F64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545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04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774888,21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0A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245146,75</w:t>
            </w:r>
          </w:p>
        </w:tc>
      </w:tr>
      <w:tr w:rsidR="00B558B3" w:rsidRPr="0077074B" w14:paraId="0E716FB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C4E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546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D22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774865,59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AB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245176,54</w:t>
            </w:r>
          </w:p>
        </w:tc>
      </w:tr>
      <w:tr w:rsidR="00B558B3" w:rsidRPr="0077074B" w14:paraId="7A12ADA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598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547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7E8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774794,39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774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245270,31</w:t>
            </w:r>
          </w:p>
        </w:tc>
      </w:tr>
      <w:tr w:rsidR="00B558B3" w:rsidRPr="0077074B" w14:paraId="29D4399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9A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548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B48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774744,55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DC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245338,30</w:t>
            </w:r>
          </w:p>
        </w:tc>
      </w:tr>
      <w:tr w:rsidR="00B558B3" w:rsidRPr="0077074B" w14:paraId="2B36316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7B1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549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90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774699,12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8D2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245400,35</w:t>
            </w:r>
          </w:p>
        </w:tc>
      </w:tr>
      <w:tr w:rsidR="00B558B3" w:rsidRPr="0077074B" w14:paraId="6FB41C5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5DB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lastRenderedPageBreak/>
              <w:t>550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F84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774690,99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5C6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245417,37</w:t>
            </w:r>
          </w:p>
        </w:tc>
      </w:tr>
      <w:tr w:rsidR="00B558B3" w:rsidRPr="0077074B" w14:paraId="1D96B1A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9EC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551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1CA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774683,88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9B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245435,19</w:t>
            </w:r>
          </w:p>
        </w:tc>
      </w:tr>
      <w:tr w:rsidR="00B558B3" w:rsidRPr="0077074B" w14:paraId="4688B68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37E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552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DD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774673,96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C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245462,91</w:t>
            </w:r>
          </w:p>
        </w:tc>
      </w:tr>
      <w:tr w:rsidR="00B558B3" w:rsidRPr="0077074B" w14:paraId="0559A483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82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553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40F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774665,33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EFD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245478,30</w:t>
            </w:r>
          </w:p>
        </w:tc>
      </w:tr>
      <w:tr w:rsidR="00B558B3" w:rsidRPr="0077074B" w14:paraId="2CC214E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8C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554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EE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774654,13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55F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2F7C60">
              <w:rPr>
                <w:sz w:val="22"/>
                <w:szCs w:val="22"/>
              </w:rPr>
              <w:t>245487,34</w:t>
            </w:r>
          </w:p>
        </w:tc>
      </w:tr>
      <w:tr w:rsidR="00B558B3" w:rsidRPr="0077074B" w14:paraId="0BA37F0C" w14:textId="77777777" w:rsidTr="00FF747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DD82" w14:textId="77777777" w:rsidR="00B558B3" w:rsidRPr="00B558B3" w:rsidRDefault="00B558B3" w:rsidP="00FF747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558B3">
              <w:rPr>
                <w:b/>
                <w:sz w:val="22"/>
                <w:szCs w:val="22"/>
              </w:rPr>
              <w:t>Контур 3</w:t>
            </w:r>
          </w:p>
        </w:tc>
      </w:tr>
      <w:tr w:rsidR="00B558B3" w:rsidRPr="0077074B" w14:paraId="2004E6D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B96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F67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773791,35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E5F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244317,96</w:t>
            </w:r>
          </w:p>
        </w:tc>
      </w:tr>
      <w:tr w:rsidR="00B558B3" w:rsidRPr="0077074B" w14:paraId="69FFC4A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93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87F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773931,58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BDB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244254,34</w:t>
            </w:r>
          </w:p>
        </w:tc>
      </w:tr>
      <w:tr w:rsidR="00B558B3" w:rsidRPr="0077074B" w14:paraId="2B51FDB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580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A27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773956,92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B4D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244247,05</w:t>
            </w:r>
          </w:p>
        </w:tc>
      </w:tr>
      <w:tr w:rsidR="00B558B3" w:rsidRPr="0077074B" w14:paraId="04F4B40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062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EF5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773955,48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C3E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244226,86</w:t>
            </w:r>
          </w:p>
        </w:tc>
      </w:tr>
      <w:tr w:rsidR="00B558B3" w:rsidRPr="0077074B" w14:paraId="57B9088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655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4B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773954,07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367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244204,27</w:t>
            </w:r>
          </w:p>
        </w:tc>
      </w:tr>
      <w:tr w:rsidR="00B558B3" w:rsidRPr="0077074B" w14:paraId="7702718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538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00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773952,83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239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244183,26</w:t>
            </w:r>
          </w:p>
        </w:tc>
      </w:tr>
      <w:tr w:rsidR="00B558B3" w:rsidRPr="0077074B" w14:paraId="56E7036F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370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022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773952,68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8BD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244157,21</w:t>
            </w:r>
          </w:p>
        </w:tc>
      </w:tr>
      <w:tr w:rsidR="00B558B3" w:rsidRPr="0077074B" w14:paraId="2E2A5DF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9F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0DD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773948,08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D63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244153,83</w:t>
            </w:r>
          </w:p>
        </w:tc>
      </w:tr>
      <w:tr w:rsidR="00B558B3" w:rsidRPr="0077074B" w14:paraId="045BFA9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9FF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0C1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773935,23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B92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244138,02</w:t>
            </w:r>
          </w:p>
        </w:tc>
      </w:tr>
      <w:tr w:rsidR="00B558B3" w:rsidRPr="0077074B" w14:paraId="7220742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016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626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773929,58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DEE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244140,40</w:t>
            </w:r>
          </w:p>
        </w:tc>
      </w:tr>
      <w:tr w:rsidR="00B558B3" w:rsidRPr="0077074B" w14:paraId="4A76126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80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103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773881,73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7A0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244154,86</w:t>
            </w:r>
          </w:p>
        </w:tc>
      </w:tr>
      <w:tr w:rsidR="00B558B3" w:rsidRPr="0077074B" w14:paraId="5946E87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A0F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9A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773839,95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939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244155,05</w:t>
            </w:r>
          </w:p>
        </w:tc>
      </w:tr>
      <w:tr w:rsidR="00B558B3" w:rsidRPr="0077074B" w14:paraId="14B061F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A98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4B2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773813,81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1B9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244159,43</w:t>
            </w:r>
          </w:p>
        </w:tc>
      </w:tr>
      <w:tr w:rsidR="00B558B3" w:rsidRPr="0077074B" w14:paraId="03ADFEB8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35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73D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773777,74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B8E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244161,15</w:t>
            </w:r>
          </w:p>
        </w:tc>
      </w:tr>
      <w:tr w:rsidR="00B558B3" w:rsidRPr="0077074B" w14:paraId="60CE811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895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FCA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773748,22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B7A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244160,08</w:t>
            </w:r>
          </w:p>
        </w:tc>
      </w:tr>
      <w:tr w:rsidR="00B558B3" w:rsidRPr="0077074B" w14:paraId="7F40B8F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34E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A0A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773748,67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563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244183,88</w:t>
            </w:r>
          </w:p>
        </w:tc>
      </w:tr>
      <w:tr w:rsidR="00B558B3" w:rsidRPr="0077074B" w14:paraId="69242C1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1FD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362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773759,78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54E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244218,70</w:t>
            </w:r>
          </w:p>
        </w:tc>
      </w:tr>
      <w:tr w:rsidR="00B558B3" w:rsidRPr="0077074B" w14:paraId="2D7E872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1FB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DA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773767,32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C92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244242,45</w:t>
            </w:r>
          </w:p>
        </w:tc>
      </w:tr>
      <w:tr w:rsidR="00B558B3" w:rsidRPr="0077074B" w14:paraId="57399C6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F22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CBB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773771,56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B1E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244255,79</w:t>
            </w:r>
          </w:p>
        </w:tc>
      </w:tr>
      <w:tr w:rsidR="00B558B3" w:rsidRPr="0077074B" w14:paraId="5A4C370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E3F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B48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773786,01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4AF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244301,20</w:t>
            </w:r>
          </w:p>
        </w:tc>
      </w:tr>
      <w:tr w:rsidR="00B558B3" w:rsidRPr="0077074B" w14:paraId="544E1BB8" w14:textId="77777777" w:rsidTr="00FF747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C158" w14:textId="77777777" w:rsidR="00B558B3" w:rsidRPr="00B558B3" w:rsidRDefault="00B558B3" w:rsidP="00FF747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558B3">
              <w:rPr>
                <w:b/>
                <w:sz w:val="22"/>
                <w:szCs w:val="22"/>
              </w:rPr>
              <w:t>Контур 4</w:t>
            </w:r>
          </w:p>
        </w:tc>
      </w:tr>
      <w:tr w:rsidR="00B558B3" w:rsidRPr="0077074B" w14:paraId="3A22C415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380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09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774018,95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57A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242578,46</w:t>
            </w:r>
          </w:p>
        </w:tc>
      </w:tr>
      <w:tr w:rsidR="00B558B3" w:rsidRPr="0077074B" w14:paraId="5D31FA8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387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EB9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774053,81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44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242600,25</w:t>
            </w:r>
          </w:p>
        </w:tc>
      </w:tr>
      <w:tr w:rsidR="00B558B3" w:rsidRPr="0077074B" w14:paraId="246DB01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F96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3DD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774081,73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D95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242607,41</w:t>
            </w:r>
          </w:p>
        </w:tc>
      </w:tr>
      <w:tr w:rsidR="00B558B3" w:rsidRPr="0077074B" w14:paraId="0996B3F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875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3A1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774101,71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9A7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242619,32</w:t>
            </w:r>
          </w:p>
        </w:tc>
      </w:tr>
      <w:tr w:rsidR="00B558B3" w:rsidRPr="0077074B" w14:paraId="74021D5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60B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6A5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774124,06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E1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242621,10</w:t>
            </w:r>
          </w:p>
        </w:tc>
      </w:tr>
      <w:tr w:rsidR="00B558B3" w:rsidRPr="0077074B" w14:paraId="071CB2F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D26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2D0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774140,63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D0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242630,11</w:t>
            </w:r>
          </w:p>
        </w:tc>
      </w:tr>
      <w:tr w:rsidR="00B558B3" w:rsidRPr="0077074B" w14:paraId="1080C5A0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170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660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774170,15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E53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242632,20</w:t>
            </w:r>
          </w:p>
        </w:tc>
      </w:tr>
      <w:tr w:rsidR="00B558B3" w:rsidRPr="0077074B" w14:paraId="7B4C290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346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7D3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774178,20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24A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242635,02</w:t>
            </w:r>
          </w:p>
        </w:tc>
      </w:tr>
      <w:tr w:rsidR="00B558B3" w:rsidRPr="0077074B" w14:paraId="6EAB626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F63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766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774206,61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102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242672,35</w:t>
            </w:r>
          </w:p>
        </w:tc>
      </w:tr>
      <w:tr w:rsidR="00B558B3" w:rsidRPr="0077074B" w14:paraId="7FC53A9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4EF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8C9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774225,45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01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242721,33</w:t>
            </w:r>
          </w:p>
        </w:tc>
      </w:tr>
      <w:tr w:rsidR="00B558B3" w:rsidRPr="0077074B" w14:paraId="0528690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7E5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994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774240,02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680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242737,95</w:t>
            </w:r>
          </w:p>
        </w:tc>
      </w:tr>
      <w:tr w:rsidR="00B558B3" w:rsidRPr="0077074B" w14:paraId="6B75633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EF1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AAF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774262,95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81A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242778,88</w:t>
            </w:r>
          </w:p>
        </w:tc>
      </w:tr>
      <w:tr w:rsidR="00B558B3" w:rsidRPr="0077074B" w14:paraId="1723FE1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31B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E3C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774271,36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DA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242805,70</w:t>
            </w:r>
          </w:p>
        </w:tc>
      </w:tr>
      <w:tr w:rsidR="00B558B3" w:rsidRPr="0077074B" w14:paraId="48FDB8F4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40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873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774275,26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25A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242813,21</w:t>
            </w:r>
          </w:p>
        </w:tc>
      </w:tr>
      <w:tr w:rsidR="00B558B3" w:rsidRPr="0077074B" w14:paraId="74CF4C8D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413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5C8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774111,11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64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242885,05</w:t>
            </w:r>
          </w:p>
        </w:tc>
      </w:tr>
      <w:tr w:rsidR="00B558B3" w:rsidRPr="0077074B" w14:paraId="2DB2D50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C4EB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4369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774086,76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FD6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242894,55</w:t>
            </w:r>
          </w:p>
        </w:tc>
      </w:tr>
      <w:tr w:rsidR="00B558B3" w:rsidRPr="0077074B" w14:paraId="6C82558C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008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2CB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774019,68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0AA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242920,70</w:t>
            </w:r>
          </w:p>
        </w:tc>
      </w:tr>
      <w:tr w:rsidR="00B558B3" w:rsidRPr="0077074B" w14:paraId="4E373737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D47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D0B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773981,70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1E38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242935,50</w:t>
            </w:r>
          </w:p>
        </w:tc>
      </w:tr>
      <w:tr w:rsidR="00B558B3" w:rsidRPr="0077074B" w14:paraId="43DD71CB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0FE6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B90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773933,67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3C0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242840,85</w:t>
            </w:r>
          </w:p>
        </w:tc>
      </w:tr>
      <w:tr w:rsidR="00B558B3" w:rsidRPr="0077074B" w14:paraId="16C32EC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5AC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681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773929,59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38B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242822,86</w:t>
            </w:r>
          </w:p>
        </w:tc>
      </w:tr>
      <w:tr w:rsidR="00B558B3" w:rsidRPr="0077074B" w14:paraId="11808D12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881F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27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773952,68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A22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242812,09</w:t>
            </w:r>
          </w:p>
        </w:tc>
      </w:tr>
      <w:tr w:rsidR="00B558B3" w:rsidRPr="0077074B" w14:paraId="6B76806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A29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27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773918,39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35C4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242773,45</w:t>
            </w:r>
          </w:p>
        </w:tc>
      </w:tr>
      <w:tr w:rsidR="00B558B3" w:rsidRPr="0077074B" w14:paraId="77B64AEE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1EAD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A74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773915,78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B6EC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242761,95</w:t>
            </w:r>
          </w:p>
        </w:tc>
      </w:tr>
      <w:tr w:rsidR="00B558B3" w:rsidRPr="0077074B" w14:paraId="4F46DA7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8C71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87D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773916,23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42A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242751,70</w:t>
            </w:r>
          </w:p>
        </w:tc>
      </w:tr>
      <w:tr w:rsidR="00B558B3" w:rsidRPr="0077074B" w14:paraId="26C2B531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C51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117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773904,07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44DE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242704,12</w:t>
            </w:r>
          </w:p>
        </w:tc>
      </w:tr>
      <w:tr w:rsidR="00B558B3" w:rsidRPr="0077074B" w14:paraId="4E898079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E9A7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5EC5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773992,73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0C3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242638,98</w:t>
            </w:r>
          </w:p>
        </w:tc>
      </w:tr>
      <w:tr w:rsidR="00B558B3" w:rsidRPr="0077074B" w14:paraId="4ABCA216" w14:textId="77777777" w:rsidTr="00FF747B">
        <w:trPr>
          <w:trHeight w:val="227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E5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A10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773977,50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E7BA" w14:textId="77777777" w:rsidR="00B558B3" w:rsidRPr="0077074B" w:rsidRDefault="00B558B3" w:rsidP="00FF747B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074B">
              <w:rPr>
                <w:sz w:val="22"/>
                <w:szCs w:val="22"/>
              </w:rPr>
              <w:t>242608,27</w:t>
            </w:r>
          </w:p>
        </w:tc>
      </w:tr>
    </w:tbl>
    <w:p w14:paraId="0F69C7C3" w14:textId="478F88B6" w:rsidR="009725A8" w:rsidRPr="009725A8" w:rsidRDefault="0076101F" w:rsidP="005A1EF7">
      <w:pPr>
        <w:pageBreakBefore/>
        <w:widowControl w:val="0"/>
        <w:spacing w:before="0" w:after="0"/>
        <w:ind w:firstLine="709"/>
        <w:jc w:val="center"/>
        <w:outlineLvl w:val="0"/>
        <w:rPr>
          <w:b/>
          <w:bCs/>
          <w:color w:val="000000"/>
        </w:rPr>
      </w:pPr>
      <w:bookmarkStart w:id="28" w:name="_Toc8658872"/>
      <w:r>
        <w:rPr>
          <w:b/>
          <w:bCs/>
          <w:color w:val="000000"/>
        </w:rPr>
        <w:lastRenderedPageBreak/>
        <w:t>5</w:t>
      </w:r>
      <w:r w:rsidR="009725A8" w:rsidRPr="009725A8">
        <w:rPr>
          <w:b/>
          <w:bCs/>
          <w:color w:val="000000"/>
          <w:kern w:val="32"/>
        </w:rPr>
        <w:t xml:space="preserve"> </w:t>
      </w:r>
      <w:r w:rsidR="009725A8" w:rsidRPr="009725A8">
        <w:rPr>
          <w:b/>
          <w:bCs/>
          <w:color w:val="000000"/>
        </w:rPr>
        <w:t xml:space="preserve">Сведения о </w:t>
      </w:r>
      <w:bookmarkEnd w:id="10"/>
      <w:r w:rsidR="009725A8" w:rsidRPr="009725A8">
        <w:rPr>
          <w:b/>
          <w:bCs/>
          <w:color w:val="000000"/>
        </w:rPr>
        <w:t>планируемых для размещения в функциональных зонах объектах федерального значения, объектов регионального значения</w:t>
      </w:r>
      <w:bookmarkEnd w:id="23"/>
      <w:bookmarkEnd w:id="24"/>
      <w:bookmarkEnd w:id="28"/>
      <w:r w:rsidR="005A1EF7">
        <w:rPr>
          <w:b/>
          <w:bCs/>
          <w:color w:val="000000"/>
        </w:rPr>
        <w:br/>
      </w:r>
    </w:p>
    <w:p w14:paraId="68214374" w14:textId="77777777" w:rsidR="009725A8" w:rsidRPr="009725A8" w:rsidRDefault="009725A8" w:rsidP="009725A8">
      <w:pPr>
        <w:spacing w:before="0" w:after="0"/>
        <w:ind w:firstLine="567"/>
        <w:jc w:val="both"/>
      </w:pPr>
      <w:r w:rsidRPr="009725A8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образований.</w:t>
      </w:r>
    </w:p>
    <w:p w14:paraId="5F259B25" w14:textId="77777777" w:rsidR="009725A8" w:rsidRPr="009725A8" w:rsidRDefault="009725A8" w:rsidP="009725A8">
      <w:pPr>
        <w:spacing w:before="0" w:after="0"/>
        <w:ind w:firstLine="567"/>
        <w:jc w:val="both"/>
      </w:pPr>
      <w:r w:rsidRPr="009725A8">
        <w:t>Учету подлежали положения о территориальном планировании, содержащиеся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14:paraId="40BDCAC2" w14:textId="0C2DD70B" w:rsidR="009725A8" w:rsidRPr="009725A8" w:rsidRDefault="009725A8" w:rsidP="009725A8">
      <w:pPr>
        <w:spacing w:before="0" w:after="0"/>
        <w:ind w:firstLine="567"/>
        <w:jc w:val="both"/>
      </w:pPr>
      <w:r w:rsidRPr="009725A8">
        <w:t>Перечень документов территориального планирования Российской Федерации, документов территориального планирования субъектов Российской Федерации, документов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Генерального плана, и которые были учтены при подготовке Генерального плана</w:t>
      </w:r>
      <w:r w:rsidR="00437991">
        <w:t>,</w:t>
      </w:r>
      <w:r w:rsidRPr="009725A8">
        <w:t xml:space="preserve"> приведен в таблице </w:t>
      </w:r>
      <w:r w:rsidR="0076101F">
        <w:t>5</w:t>
      </w:r>
      <w:r w:rsidRPr="009725A8">
        <w:t>.1.</w:t>
      </w:r>
    </w:p>
    <w:p w14:paraId="5D1C589A" w14:textId="6002261D" w:rsidR="009725A8" w:rsidRPr="009725A8" w:rsidRDefault="009725A8" w:rsidP="009725A8">
      <w:pPr>
        <w:spacing w:before="0" w:after="0"/>
        <w:ind w:firstLine="567"/>
        <w:jc w:val="right"/>
      </w:pPr>
      <w:r w:rsidRPr="009725A8">
        <w:t xml:space="preserve">Таблица </w:t>
      </w:r>
      <w:r w:rsidR="0076101F">
        <w:t>5</w:t>
      </w:r>
      <w:r w:rsidRPr="009725A8">
        <w:t>.1. Перечень документов территориального планирования,</w:t>
      </w:r>
    </w:p>
    <w:p w14:paraId="237FFDD7" w14:textId="77777777" w:rsidR="009725A8" w:rsidRPr="009725A8" w:rsidRDefault="009725A8" w:rsidP="009725A8">
      <w:pPr>
        <w:spacing w:before="0" w:after="0"/>
        <w:ind w:firstLine="567"/>
        <w:jc w:val="right"/>
      </w:pPr>
      <w:r w:rsidRPr="009725A8">
        <w:t>подлежащих учету при подготовке Генерального плана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38"/>
        <w:gridCol w:w="2628"/>
        <w:gridCol w:w="3263"/>
      </w:tblGrid>
      <w:tr w:rsidR="009725A8" w:rsidRPr="009725A8" w14:paraId="2983183A" w14:textId="77777777" w:rsidTr="00437991">
        <w:trPr>
          <w:trHeight w:val="20"/>
        </w:trPr>
        <w:tc>
          <w:tcPr>
            <w:tcW w:w="276" w:type="pct"/>
            <w:vAlign w:val="center"/>
            <w:hideMark/>
          </w:tcPr>
          <w:p w14:paraId="0039D82F" w14:textId="7F86F91C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572" w:type="pct"/>
            <w:vAlign w:val="center"/>
            <w:hideMark/>
          </w:tcPr>
          <w:p w14:paraId="46272398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</w:rPr>
            </w:pPr>
            <w:r w:rsidRPr="009725A8">
              <w:rPr>
                <w:b/>
                <w:bCs/>
              </w:rPr>
              <w:t>Наименование документов территориального планирования</w:t>
            </w:r>
          </w:p>
        </w:tc>
        <w:tc>
          <w:tcPr>
            <w:tcW w:w="1406" w:type="pct"/>
            <w:vAlign w:val="center"/>
            <w:hideMark/>
          </w:tcPr>
          <w:p w14:paraId="668D519D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</w:rPr>
            </w:pPr>
            <w:r w:rsidRPr="009725A8">
              <w:rPr>
                <w:b/>
                <w:bCs/>
              </w:rPr>
              <w:t>Реквизиты утверждения</w:t>
            </w:r>
          </w:p>
        </w:tc>
        <w:tc>
          <w:tcPr>
            <w:tcW w:w="1746" w:type="pct"/>
            <w:vAlign w:val="center"/>
            <w:hideMark/>
          </w:tcPr>
          <w:p w14:paraId="5680E2A1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</w:rPr>
            </w:pPr>
            <w:r w:rsidRPr="009725A8">
              <w:rPr>
                <w:b/>
                <w:bCs/>
              </w:rPr>
              <w:t>Источник информации</w:t>
            </w:r>
          </w:p>
        </w:tc>
      </w:tr>
    </w:tbl>
    <w:p w14:paraId="740D0CA9" w14:textId="77777777" w:rsidR="00437991" w:rsidRDefault="00437991" w:rsidP="00437991">
      <w:pPr>
        <w:spacing w:before="0" w:after="0"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38"/>
        <w:gridCol w:w="2628"/>
        <w:gridCol w:w="3263"/>
      </w:tblGrid>
      <w:tr w:rsidR="00437991" w:rsidRPr="009725A8" w14:paraId="3A48C14D" w14:textId="77777777" w:rsidTr="00437991">
        <w:trPr>
          <w:trHeight w:val="20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806" w14:textId="142C8AC8" w:rsidR="00437991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CAC3" w14:textId="0BD4CC0A" w:rsidR="00437991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7799" w14:textId="7DA443A4" w:rsidR="00437991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23D8" w14:textId="21C3EAA2" w:rsidR="00437991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725A8" w:rsidRPr="009725A8" w14:paraId="6A5A8BC8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2577" w14:textId="0A9ACACD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0924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</w:rPr>
            </w:pPr>
            <w:r w:rsidRPr="009725A8">
              <w:rPr>
                <w:b/>
                <w:bCs/>
              </w:rPr>
              <w:t>Документы территориального планирования Российской Федерации</w:t>
            </w:r>
          </w:p>
        </w:tc>
      </w:tr>
      <w:tr w:rsidR="009725A8" w:rsidRPr="009725A8" w14:paraId="52B41ABD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7277" w14:textId="3E721EB5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</w:pPr>
            <w:r>
              <w:rPr>
                <w:bCs/>
              </w:rPr>
              <w:t>1.1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0DE7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Схема территориального планирования Российской Федерации в области трубопроводного транспорта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4C7B" w14:textId="68B060B3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Распоряжение Правительства Российской Федерации от 06.05.2015 №</w:t>
            </w:r>
            <w:r w:rsidR="00437991">
              <w:t xml:space="preserve"> </w:t>
            </w:r>
            <w:r w:rsidRPr="009725A8">
              <w:t>816-р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E44D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ФГИС ТП http://fgistp-dev.ursgis.ru</w:t>
            </w:r>
          </w:p>
        </w:tc>
      </w:tr>
      <w:tr w:rsidR="009725A8" w:rsidRPr="009725A8" w14:paraId="4B92F8DF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AA69" w14:textId="0E95BBF7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</w:pPr>
            <w:r>
              <w:rPr>
                <w:bCs/>
              </w:rPr>
              <w:t>1.2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719B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43FE" w14:textId="517A9389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Распоряжение Правительства Российской Федерации от 14.10.2015 №</w:t>
            </w:r>
            <w:r w:rsidR="00437991">
              <w:t xml:space="preserve"> </w:t>
            </w:r>
            <w:r w:rsidRPr="009725A8">
              <w:t>2054-р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2456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ФГИС ТП http://fgistp-dev.ursgis.ru</w:t>
            </w:r>
          </w:p>
        </w:tc>
      </w:tr>
      <w:tr w:rsidR="009725A8" w:rsidRPr="009725A8" w14:paraId="06D084D1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4D6A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jc w:val="center"/>
            </w:pPr>
            <w:r w:rsidRPr="009725A8">
              <w:rPr>
                <w:bCs/>
              </w:rPr>
              <w:t>1.3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C382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 xml:space="preserve">Схема территориального планирования Российской Федерации в области здравоохранения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308F" w14:textId="667AC6CF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Распоряжение Правительства Российской Федерации от 28.12.2012 №</w:t>
            </w:r>
            <w:r w:rsidR="00437991">
              <w:t xml:space="preserve"> </w:t>
            </w:r>
            <w:r w:rsidRPr="009725A8">
              <w:t xml:space="preserve">2607-р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D217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ФГИС ТП http://fgistp-dev.ursgis.ru</w:t>
            </w:r>
          </w:p>
        </w:tc>
      </w:tr>
      <w:tr w:rsidR="009725A8" w:rsidRPr="009725A8" w14:paraId="06131701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EBD8" w14:textId="648AA748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</w:pPr>
            <w:r>
              <w:rPr>
                <w:bCs/>
              </w:rPr>
              <w:t>1.4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6D7F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8B8A" w14:textId="0F29DD73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Распоряжение Правительства Российской Федерации от 26.02.2013 №</w:t>
            </w:r>
            <w:r w:rsidR="00437991">
              <w:t xml:space="preserve"> </w:t>
            </w:r>
            <w:r w:rsidRPr="009725A8">
              <w:t xml:space="preserve">247-р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DDEA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ФГИС ТП http://fgistp-dev.ursgis.ru</w:t>
            </w:r>
          </w:p>
        </w:tc>
      </w:tr>
      <w:tr w:rsidR="009725A8" w:rsidRPr="009725A8" w14:paraId="0BE9B1EC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2F4C" w14:textId="5E6DC3ED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3759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28C5" w14:textId="1CB981C8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Распоряжение Правительства Российской Федерации от 01.08.2016 №</w:t>
            </w:r>
            <w:r w:rsidR="00437991">
              <w:t xml:space="preserve"> </w:t>
            </w:r>
            <w:r w:rsidRPr="009725A8">
              <w:t>1634-р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0CCC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ФГИС ТП http://fgistp-dev.ursgis.ru</w:t>
            </w:r>
          </w:p>
        </w:tc>
      </w:tr>
      <w:tr w:rsidR="009725A8" w:rsidRPr="009725A8" w14:paraId="0859AE7B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6CF9" w14:textId="5422E7F2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55D1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Схема территориального планирования Российской Федерации в области обороны страны и безопасности государства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DFBC" w14:textId="54214DFB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Распоряжение Правительства Российской Федерации от 10.12.2015 №</w:t>
            </w:r>
            <w:r w:rsidR="00437991">
              <w:t xml:space="preserve"> </w:t>
            </w:r>
            <w:r w:rsidRPr="009725A8">
              <w:t>615сс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FA9A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ФГИС ТП http://fgis.economy.gov.ru/fgis/</w:t>
            </w:r>
          </w:p>
        </w:tc>
      </w:tr>
      <w:tr w:rsidR="009725A8" w:rsidRPr="009725A8" w14:paraId="2291A3D7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5190" w14:textId="72B7ABFD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F9F3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rPr>
                <w:b/>
              </w:rPr>
              <w:t>Документы стратегического планирования РФ</w:t>
            </w:r>
          </w:p>
        </w:tc>
      </w:tr>
      <w:tr w:rsidR="009725A8" w:rsidRPr="009725A8" w14:paraId="0128245A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2A4C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725A8">
              <w:rPr>
                <w:bCs/>
              </w:rPr>
              <w:t>2.1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927A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Стратегия социально-экономического развития Центрального федерального округа на период до 2020 года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4F9A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Стратегия социально-экономического развития Центрального федерального округа на период до 2020 года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9566" w14:textId="13B4A934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 xml:space="preserve">Стратегия социально-экономического развития Центрального федерального округа на период до </w:t>
            </w:r>
            <w:r w:rsidR="00437991">
              <w:br/>
            </w:r>
            <w:r w:rsidRPr="009725A8">
              <w:t>2020 года</w:t>
            </w:r>
          </w:p>
        </w:tc>
      </w:tr>
      <w:tr w:rsidR="009725A8" w:rsidRPr="009725A8" w14:paraId="1254A790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504E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725A8">
              <w:rPr>
                <w:bCs/>
              </w:rPr>
              <w:t>2.2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C8B5" w14:textId="77777777" w:rsidR="009725A8" w:rsidRPr="009725A8" w:rsidRDefault="009725A8" w:rsidP="00437991">
            <w:pPr>
              <w:widowControl w:val="0"/>
              <w:tabs>
                <w:tab w:val="left" w:pos="-3675"/>
              </w:tabs>
              <w:spacing w:before="0" w:after="0"/>
            </w:pPr>
            <w:r w:rsidRPr="009725A8">
              <w:t>Транспортная стратегия РФ на период до 2030 г.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9D40" w14:textId="77777777" w:rsidR="009725A8" w:rsidRPr="009725A8" w:rsidRDefault="009725A8" w:rsidP="00437991">
            <w:pPr>
              <w:widowControl w:val="0"/>
              <w:tabs>
                <w:tab w:val="left" w:pos="-3675"/>
              </w:tabs>
              <w:spacing w:before="0" w:after="0"/>
            </w:pPr>
            <w:r w:rsidRPr="009725A8">
              <w:t>Транспортная стратегия РФ на период до 2030 г.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D64" w14:textId="14CBF7AD" w:rsidR="009725A8" w:rsidRPr="009725A8" w:rsidRDefault="00437991" w:rsidP="00437991">
            <w:pPr>
              <w:widowControl w:val="0"/>
              <w:tabs>
                <w:tab w:val="left" w:pos="-3675"/>
              </w:tabs>
              <w:spacing w:before="0" w:after="0"/>
            </w:pPr>
            <w:r>
              <w:t>-</w:t>
            </w:r>
          </w:p>
        </w:tc>
      </w:tr>
      <w:tr w:rsidR="009725A8" w:rsidRPr="009725A8" w14:paraId="418E2969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F7CF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725A8">
              <w:rPr>
                <w:bCs/>
              </w:rPr>
              <w:t>2.3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9865" w14:textId="5EFDE97D" w:rsidR="009725A8" w:rsidRPr="009725A8" w:rsidRDefault="00437991" w:rsidP="00437991">
            <w:pPr>
              <w:widowControl w:val="0"/>
              <w:tabs>
                <w:tab w:val="left" w:pos="-3675"/>
              </w:tabs>
              <w:spacing w:before="0" w:after="0"/>
            </w:pPr>
            <w:r>
              <w:t>Ф</w:t>
            </w:r>
            <w:r w:rsidR="009725A8" w:rsidRPr="009725A8">
              <w:t xml:space="preserve">едеральная целевая программа </w:t>
            </w:r>
            <w:r>
              <w:t>«</w:t>
            </w:r>
            <w:r w:rsidR="009725A8" w:rsidRPr="009725A8">
              <w:t>Развитие транспортной системы России (2010-2020 гг.)</w:t>
            </w:r>
            <w:r>
              <w:t>»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0626" w14:textId="272E6741" w:rsidR="009725A8" w:rsidRPr="009725A8" w:rsidRDefault="00437991" w:rsidP="00437991">
            <w:pPr>
              <w:widowControl w:val="0"/>
              <w:tabs>
                <w:tab w:val="left" w:pos="-3675"/>
              </w:tabs>
              <w:spacing w:before="0" w:after="0"/>
            </w:pPr>
            <w:r>
              <w:t>Федеральная целевая программа «</w:t>
            </w:r>
            <w:r w:rsidR="009725A8" w:rsidRPr="009725A8">
              <w:t xml:space="preserve">Развитие транспортной системы России </w:t>
            </w:r>
            <w:r>
              <w:br/>
            </w:r>
            <w:r w:rsidR="009725A8" w:rsidRPr="009725A8">
              <w:t>(2010-2020 гг.)</w:t>
            </w:r>
            <w:r>
              <w:t>»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C722" w14:textId="6FE95BC5" w:rsidR="009725A8" w:rsidRPr="009725A8" w:rsidRDefault="00437991" w:rsidP="00437991">
            <w:pPr>
              <w:widowControl w:val="0"/>
              <w:tabs>
                <w:tab w:val="left" w:pos="-3675"/>
              </w:tabs>
              <w:spacing w:before="0" w:after="0"/>
            </w:pPr>
            <w:r>
              <w:t>-</w:t>
            </w:r>
          </w:p>
        </w:tc>
      </w:tr>
      <w:tr w:rsidR="009725A8" w:rsidRPr="009725A8" w14:paraId="12730008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749E" w14:textId="4C9525B6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9236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9725A8">
              <w:rPr>
                <w:b/>
                <w:bCs/>
              </w:rPr>
              <w:t>Документы территориального планирования субъекта Российской Федерации</w:t>
            </w:r>
          </w:p>
        </w:tc>
      </w:tr>
      <w:tr w:rsidR="009725A8" w:rsidRPr="009725A8" w14:paraId="415C9D9D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E149" w14:textId="470EAA10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</w:pPr>
            <w:r>
              <w:t>3.1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9811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 xml:space="preserve">Схема территориального планирования Тульской области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A942" w14:textId="4DF347E3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rPr>
                <w:color w:val="000000"/>
              </w:rPr>
              <w:t>Постановление правительства Тульской области от 30.12.2015 №</w:t>
            </w:r>
            <w:r w:rsidR="00437991">
              <w:rPr>
                <w:color w:val="000000"/>
              </w:rPr>
              <w:t xml:space="preserve"> </w:t>
            </w:r>
            <w:r w:rsidRPr="009725A8">
              <w:rPr>
                <w:color w:val="000000"/>
              </w:rPr>
              <w:t>630</w:t>
            </w:r>
            <w:r w:rsidRPr="009725A8">
              <w:t xml:space="preserve">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FDBA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ФГИС ТП http://fgistp-dev.ursgis.ru</w:t>
            </w:r>
          </w:p>
        </w:tc>
      </w:tr>
      <w:tr w:rsidR="009725A8" w:rsidRPr="009725A8" w14:paraId="715562AC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7019" w14:textId="7F76A5BF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1D50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9725A8">
              <w:rPr>
                <w:b/>
              </w:rPr>
              <w:t>Документы территориального планирования муниципальных районов, имеющих общую границу с планируемой территорией</w:t>
            </w:r>
          </w:p>
        </w:tc>
      </w:tr>
      <w:tr w:rsidR="009725A8" w:rsidRPr="009725A8" w14:paraId="3A2FC77E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4DCD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jc w:val="center"/>
            </w:pPr>
            <w:r w:rsidRPr="009725A8">
              <w:t>4.1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B246" w14:textId="2BE8549C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 xml:space="preserve">Схема территориального планирования </w:t>
            </w:r>
            <w:r w:rsidR="00437991">
              <w:br/>
            </w:r>
            <w:r w:rsidRPr="009725A8">
              <w:t>МО Заокский район Тульской области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0A90" w14:textId="379DD13A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 xml:space="preserve">Решение собрания представителей </w:t>
            </w:r>
            <w:r w:rsidR="00437991">
              <w:br/>
            </w:r>
            <w:r w:rsidRPr="009725A8">
              <w:t xml:space="preserve">МО Заокский район </w:t>
            </w:r>
            <w:r w:rsidR="00437991">
              <w:br/>
            </w:r>
            <w:r w:rsidRPr="009725A8">
              <w:t>№ 22171 от 27.04.2011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F5B3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>ФГИС ТП http://fgis.economy.gov.ru/fgis/</w:t>
            </w:r>
          </w:p>
        </w:tc>
      </w:tr>
      <w:tr w:rsidR="009725A8" w:rsidRPr="009725A8" w14:paraId="09512CE7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32A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jc w:val="center"/>
            </w:pPr>
            <w:r w:rsidRPr="009725A8">
              <w:t>4.2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4CA9" w14:textId="76837339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 xml:space="preserve">Схема территориального планирования </w:t>
            </w:r>
            <w:r w:rsidR="00437991">
              <w:br/>
            </w:r>
            <w:r w:rsidRPr="009725A8">
              <w:t>МО Алексинский район Тульской области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A02C" w14:textId="3EAFBA1B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 xml:space="preserve">Решение Собрания представителей </w:t>
            </w:r>
            <w:r w:rsidR="00437991">
              <w:br/>
            </w:r>
            <w:r w:rsidRPr="009725A8">
              <w:t>МО Алексинский район №</w:t>
            </w:r>
            <w:r w:rsidR="00437991">
              <w:t xml:space="preserve"> </w:t>
            </w:r>
            <w:r w:rsidRPr="009725A8">
              <w:t>12(46).2 от 24.12.2008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9B57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 xml:space="preserve">ФГИС ТП </w:t>
            </w:r>
            <w:hyperlink r:id="rId22" w:history="1">
              <w:r w:rsidRPr="009725A8">
                <w:rPr>
                  <w:u w:val="single"/>
                </w:rPr>
                <w:t>http://fgis.economy.gov.ru/fgis/</w:t>
              </w:r>
            </w:hyperlink>
          </w:p>
        </w:tc>
      </w:tr>
      <w:tr w:rsidR="009725A8" w:rsidRPr="009725A8" w14:paraId="6C1318D2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5AA9" w14:textId="3D439C40" w:rsidR="009725A8" w:rsidRPr="009725A8" w:rsidRDefault="00437991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B67A" w14:textId="66AAC381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9725A8">
              <w:rPr>
                <w:b/>
                <w:bCs/>
              </w:rPr>
              <w:t>Документы территориального планирования</w:t>
            </w:r>
            <w:r w:rsidR="00B839A1">
              <w:rPr>
                <w:b/>
                <w:bCs/>
              </w:rPr>
              <w:t xml:space="preserve"> муниципальных образований</w:t>
            </w:r>
            <w:r w:rsidRPr="009725A8">
              <w:rPr>
                <w:b/>
                <w:bCs/>
              </w:rPr>
              <w:t xml:space="preserve">, имеющих общую границу с планируемой территорией </w:t>
            </w:r>
          </w:p>
        </w:tc>
      </w:tr>
      <w:tr w:rsidR="009725A8" w:rsidRPr="009725A8" w14:paraId="1CBF9149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1A77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jc w:val="center"/>
            </w:pPr>
            <w:r w:rsidRPr="009725A8">
              <w:t>5.1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098A" w14:textId="7F79427A" w:rsidR="009725A8" w:rsidRPr="009725A8" w:rsidRDefault="00D70F90" w:rsidP="00437991">
            <w:pPr>
              <w:autoSpaceDE w:val="0"/>
              <w:autoSpaceDN w:val="0"/>
              <w:adjustRightInd w:val="0"/>
              <w:spacing w:before="0" w:after="0"/>
            </w:pPr>
            <w:r>
              <w:t xml:space="preserve">Генеральный </w:t>
            </w:r>
            <w:r w:rsidR="009725A8" w:rsidRPr="009725A8">
              <w:t xml:space="preserve">план </w:t>
            </w:r>
            <w:r w:rsidR="00437991">
              <w:br/>
            </w:r>
            <w:r w:rsidR="009725A8" w:rsidRPr="009725A8">
              <w:t>МО Демидовское Заокского района Тульской области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E9D3" w14:textId="14162F05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 xml:space="preserve">Решение Собрания представителей </w:t>
            </w:r>
            <w:r w:rsidR="00437991">
              <w:br/>
            </w:r>
            <w:r w:rsidRPr="009725A8">
              <w:t xml:space="preserve">МО Заокский район </w:t>
            </w:r>
            <w:r w:rsidR="00437991">
              <w:br/>
            </w:r>
            <w:r w:rsidRPr="009725A8">
              <w:t>№ 38/206 от 04.02.2016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EC56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</w:pPr>
            <w:r w:rsidRPr="009725A8">
              <w:t xml:space="preserve">ФГИС ТП </w:t>
            </w:r>
            <w:hyperlink r:id="rId23" w:history="1">
              <w:r w:rsidRPr="009725A8">
                <w:rPr>
                  <w:u w:val="single"/>
                </w:rPr>
                <w:t>http://fgis.economy.gov.ru/fgis/</w:t>
              </w:r>
            </w:hyperlink>
          </w:p>
        </w:tc>
      </w:tr>
      <w:tr w:rsidR="009725A8" w:rsidRPr="009725A8" w14:paraId="11D6E461" w14:textId="77777777" w:rsidTr="0043799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6286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highlight w:val="yellow"/>
              </w:rPr>
            </w:pPr>
            <w:r w:rsidRPr="009725A8">
              <w:t>5.2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BA0C" w14:textId="14BDD2E9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rPr>
                <w:highlight w:val="yellow"/>
              </w:rPr>
            </w:pPr>
            <w:r w:rsidRPr="009725A8">
              <w:t xml:space="preserve">Генеральный план </w:t>
            </w:r>
            <w:r w:rsidR="00437991">
              <w:br/>
              <w:t>МО</w:t>
            </w:r>
            <w:r w:rsidRPr="009725A8">
              <w:t xml:space="preserve"> город Алексин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3280" w14:textId="32168864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rPr>
                <w:highlight w:val="yellow"/>
              </w:rPr>
            </w:pPr>
            <w:r w:rsidRPr="009725A8">
              <w:t xml:space="preserve">Решение Собрания депутатов </w:t>
            </w:r>
            <w:r w:rsidR="00437991">
              <w:br/>
            </w:r>
            <w:r w:rsidRPr="009725A8">
              <w:t>МО Алексинский район №</w:t>
            </w:r>
            <w:r w:rsidR="00437991">
              <w:t xml:space="preserve"> </w:t>
            </w:r>
            <w:r w:rsidRPr="009725A8">
              <w:t>8(16).3 от 19.08.2015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5808" w14:textId="77777777" w:rsidR="009725A8" w:rsidRPr="009725A8" w:rsidRDefault="009725A8" w:rsidP="00437991">
            <w:pPr>
              <w:autoSpaceDE w:val="0"/>
              <w:autoSpaceDN w:val="0"/>
              <w:adjustRightInd w:val="0"/>
              <w:spacing w:before="0" w:after="0"/>
              <w:rPr>
                <w:highlight w:val="yellow"/>
              </w:rPr>
            </w:pPr>
            <w:r w:rsidRPr="009725A8">
              <w:t xml:space="preserve">ФГИС ТП </w:t>
            </w:r>
            <w:hyperlink r:id="rId24" w:history="1">
              <w:r w:rsidRPr="009725A8">
                <w:rPr>
                  <w:u w:val="single"/>
                </w:rPr>
                <w:t>http://fgis.economy.gov.ru/fgis/</w:t>
              </w:r>
            </w:hyperlink>
          </w:p>
        </w:tc>
      </w:tr>
    </w:tbl>
    <w:p w14:paraId="7C041CED" w14:textId="77777777" w:rsidR="009725A8" w:rsidRPr="009725A8" w:rsidRDefault="009725A8" w:rsidP="009725A8">
      <w:pPr>
        <w:spacing w:before="0" w:after="0"/>
        <w:ind w:firstLine="567"/>
        <w:jc w:val="both"/>
        <w:rPr>
          <w:highlight w:val="yellow"/>
        </w:rPr>
      </w:pPr>
    </w:p>
    <w:p w14:paraId="44D69912" w14:textId="4FA0F341" w:rsidR="009725A8" w:rsidRPr="009725A8" w:rsidRDefault="0076101F" w:rsidP="00B14537">
      <w:pPr>
        <w:keepNext/>
        <w:spacing w:before="0" w:after="0"/>
        <w:jc w:val="center"/>
        <w:outlineLvl w:val="1"/>
        <w:rPr>
          <w:b/>
          <w:bCs/>
          <w:iCs/>
          <w:szCs w:val="28"/>
        </w:rPr>
      </w:pPr>
      <w:bookmarkStart w:id="29" w:name="_Toc478656033"/>
      <w:bookmarkStart w:id="30" w:name="_Toc2005997"/>
      <w:bookmarkStart w:id="31" w:name="_Toc8658873"/>
      <w:r>
        <w:rPr>
          <w:b/>
          <w:bCs/>
          <w:iCs/>
          <w:szCs w:val="28"/>
        </w:rPr>
        <w:lastRenderedPageBreak/>
        <w:t>5</w:t>
      </w:r>
      <w:r w:rsidR="009725A8" w:rsidRPr="009725A8">
        <w:rPr>
          <w:b/>
          <w:bCs/>
          <w:iCs/>
          <w:szCs w:val="28"/>
        </w:rPr>
        <w:t>.1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</w:r>
      <w:bookmarkEnd w:id="29"/>
      <w:bookmarkEnd w:id="30"/>
      <w:bookmarkEnd w:id="31"/>
      <w:r w:rsidR="009725A8" w:rsidRPr="009725A8">
        <w:rPr>
          <w:b/>
          <w:bCs/>
          <w:iCs/>
          <w:szCs w:val="28"/>
        </w:rPr>
        <w:t xml:space="preserve"> </w:t>
      </w:r>
      <w:r w:rsidR="00B14537">
        <w:rPr>
          <w:b/>
          <w:bCs/>
          <w:iCs/>
          <w:szCs w:val="28"/>
        </w:rPr>
        <w:br/>
      </w:r>
    </w:p>
    <w:p w14:paraId="77BB33CF" w14:textId="72045F80" w:rsidR="009725A8" w:rsidRPr="009725A8" w:rsidRDefault="009725A8" w:rsidP="009725A8">
      <w:pPr>
        <w:spacing w:before="0" w:after="0"/>
        <w:ind w:firstLine="567"/>
        <w:jc w:val="both"/>
      </w:pPr>
      <w:r w:rsidRPr="009725A8">
        <w:t xml:space="preserve">Утвержденные документами территориального планирования Российской Федерации сведения о видах, назначении и </w:t>
      </w:r>
      <w:proofErr w:type="gramStart"/>
      <w:r w:rsidRPr="009725A8">
        <w:t>наименованиях</w:t>
      </w:r>
      <w:proofErr w:type="gramEnd"/>
      <w:r w:rsidRPr="009725A8">
        <w:t xml:space="preserve"> планируемых для размещения на территории муниципального образования рабочий поселок </w:t>
      </w:r>
      <w:proofErr w:type="spellStart"/>
      <w:r w:rsidRPr="009725A8">
        <w:t>Новогуровский</w:t>
      </w:r>
      <w:proofErr w:type="spellEnd"/>
      <w:r w:rsidRPr="009725A8">
        <w:t xml:space="preserve"> объектах федерального значения приведены в таблице </w:t>
      </w:r>
      <w:r w:rsidR="0076101F">
        <w:t>5</w:t>
      </w:r>
      <w:r w:rsidRPr="009725A8">
        <w:t>.1.1.</w:t>
      </w:r>
    </w:p>
    <w:p w14:paraId="436F2023" w14:textId="5BA02AC2" w:rsidR="009725A8" w:rsidRPr="009725A8" w:rsidRDefault="009725A8" w:rsidP="009725A8">
      <w:pPr>
        <w:spacing w:before="0" w:after="0"/>
        <w:ind w:firstLine="567"/>
        <w:jc w:val="right"/>
      </w:pPr>
      <w:r w:rsidRPr="009725A8">
        <w:t xml:space="preserve">Таблица </w:t>
      </w:r>
      <w:r w:rsidR="0076101F">
        <w:t>5</w:t>
      </w:r>
      <w:r w:rsidRPr="009725A8">
        <w:t>.1.1. Реестр планируемых для размещения объектов федерального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336"/>
        <w:gridCol w:w="2194"/>
        <w:gridCol w:w="2125"/>
      </w:tblGrid>
      <w:tr w:rsidR="009725A8" w:rsidRPr="009725A8" w14:paraId="61E26CB1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BC61" w14:textId="003BBCD7" w:rsidR="009725A8" w:rsidRPr="00B14537" w:rsidRDefault="00B14537" w:rsidP="00B1453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 w:rsidRPr="00B14537">
              <w:rPr>
                <w:b/>
                <w:bCs/>
                <w:color w:val="000000"/>
              </w:rPr>
              <w:t>№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8AA9" w14:textId="77777777" w:rsidR="009725A8" w:rsidRPr="00B14537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 w:rsidRPr="00B14537">
              <w:rPr>
                <w:b/>
                <w:bCs/>
                <w:color w:val="000000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62CB" w14:textId="77777777" w:rsidR="009725A8" w:rsidRPr="00B14537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B14537">
              <w:rPr>
                <w:b/>
                <w:bCs/>
                <w:color w:val="000000"/>
              </w:rPr>
              <w:t>Планируемое место размещения объекта,</w:t>
            </w:r>
          </w:p>
          <w:p w14:paraId="518DC0B7" w14:textId="77777777" w:rsidR="009725A8" w:rsidRPr="00B14537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 w:rsidRPr="00B14537">
              <w:rPr>
                <w:b/>
                <w:bCs/>
                <w:color w:val="000000"/>
              </w:rPr>
              <w:t>краткие характеристики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0472" w14:textId="77777777" w:rsidR="009725A8" w:rsidRPr="00B14537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B14537">
              <w:rPr>
                <w:b/>
                <w:bCs/>
                <w:color w:val="000000"/>
              </w:rPr>
              <w:t>Функциональная зона</w:t>
            </w:r>
          </w:p>
        </w:tc>
      </w:tr>
      <w:tr w:rsidR="00B14537" w:rsidRPr="009725A8" w14:paraId="6CE17CA0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890C" w14:textId="21770355" w:rsidR="00B14537" w:rsidRPr="00B14537" w:rsidRDefault="00B14537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B14537">
              <w:rPr>
                <w:b/>
                <w:bCs/>
                <w:color w:val="000000"/>
              </w:rPr>
              <w:t>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17F" w14:textId="6DC79B6F" w:rsidR="00B14537" w:rsidRPr="00B14537" w:rsidRDefault="00B14537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B14537">
              <w:rPr>
                <w:b/>
                <w:bCs/>
                <w:color w:val="000000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CA56" w14:textId="1DA2DD13" w:rsidR="00B14537" w:rsidRPr="00B14537" w:rsidRDefault="00B14537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B14537">
              <w:rPr>
                <w:b/>
                <w:bCs/>
                <w:color w:val="000000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1DBB" w14:textId="0C07DD2D" w:rsidR="00B14537" w:rsidRPr="00B14537" w:rsidRDefault="00B14537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B14537">
              <w:rPr>
                <w:b/>
                <w:bCs/>
                <w:color w:val="000000"/>
              </w:rPr>
              <w:t>4</w:t>
            </w:r>
          </w:p>
        </w:tc>
      </w:tr>
      <w:tr w:rsidR="009725A8" w:rsidRPr="009725A8" w14:paraId="17466D6C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B5FD" w14:textId="757DB7A9" w:rsidR="009725A8" w:rsidRPr="009725A8" w:rsidRDefault="00B14537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9621" w14:textId="77777777" w:rsidR="009725A8" w:rsidRPr="009725A8" w:rsidRDefault="009725A8" w:rsidP="009725A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</w:rPr>
            </w:pPr>
            <w:r w:rsidRPr="009725A8">
              <w:rPr>
                <w:b/>
                <w:bCs/>
                <w:color w:val="000000"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B839A1" w:rsidRPr="009725A8" w14:paraId="6CBDD191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7E69" w14:textId="3F8B0844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4222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5A8">
              <w:rPr>
                <w:color w:val="000000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F0D5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D74" w14:textId="738B82CA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</w:tr>
      <w:tr w:rsidR="00B839A1" w:rsidRPr="009725A8" w14:paraId="00C18E50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8D21" w14:textId="5DCB9EA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02BC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</w:rPr>
            </w:pPr>
            <w:r w:rsidRPr="009725A8">
              <w:rPr>
                <w:b/>
                <w:bCs/>
                <w:color w:val="000000"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B839A1" w:rsidRPr="009725A8" w14:paraId="62333AD7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4664" w14:textId="71C4799A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2E11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5A8">
              <w:rPr>
                <w:color w:val="000000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08F3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809" w14:textId="72208862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</w:tr>
      <w:tr w:rsidR="00B839A1" w:rsidRPr="009725A8" w14:paraId="425085F7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2C1C" w14:textId="793F4E3D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1E7D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</w:rPr>
            </w:pPr>
            <w:r w:rsidRPr="009725A8">
              <w:rPr>
                <w:b/>
                <w:bCs/>
                <w:color w:val="000000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B839A1" w:rsidRPr="009725A8" w14:paraId="53006F06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256E" w14:textId="5C2FBA76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B87E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5A8">
              <w:rPr>
                <w:color w:val="000000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70D8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BB6" w14:textId="7BE1555B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</w:tr>
      <w:tr w:rsidR="00B839A1" w:rsidRPr="009725A8" w14:paraId="4663452B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2753" w14:textId="617C8073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7571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</w:rPr>
            </w:pPr>
            <w:r w:rsidRPr="009725A8">
              <w:rPr>
                <w:b/>
                <w:bCs/>
                <w:color w:val="000000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B839A1" w:rsidRPr="009725A8" w14:paraId="3D5855FA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69A5" w14:textId="646A5DCC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D5C7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5A8">
              <w:rPr>
                <w:color w:val="000000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1048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D97" w14:textId="6AC3F956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</w:tr>
      <w:tr w:rsidR="00B839A1" w:rsidRPr="009725A8" w14:paraId="34827972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35DC" w14:textId="3004ABCF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EAD3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</w:rPr>
            </w:pPr>
            <w:r w:rsidRPr="009725A8">
              <w:rPr>
                <w:b/>
                <w:bCs/>
                <w:color w:val="000000"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B839A1" w:rsidRPr="009725A8" w14:paraId="0C48F26C" w14:textId="77777777" w:rsidTr="00B839A1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D2B9" w14:textId="3E3FDEA5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5.1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C18C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5A8">
              <w:rPr>
                <w:color w:val="000000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F67E" w14:textId="77777777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296B" w14:textId="19F12F6F" w:rsidR="00B839A1" w:rsidRPr="009725A8" w:rsidRDefault="00B839A1" w:rsidP="00B839A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</w:tr>
    </w:tbl>
    <w:p w14:paraId="6588D925" w14:textId="77777777" w:rsidR="009725A8" w:rsidRPr="009725A8" w:rsidRDefault="009725A8" w:rsidP="009725A8">
      <w:pPr>
        <w:spacing w:before="0" w:after="0"/>
        <w:rPr>
          <w:b/>
        </w:rPr>
      </w:pPr>
    </w:p>
    <w:p w14:paraId="4DFF5E52" w14:textId="3BCAA0CF" w:rsidR="009725A8" w:rsidRPr="009725A8" w:rsidRDefault="0076101F" w:rsidP="00B14537">
      <w:pPr>
        <w:keepNext/>
        <w:spacing w:before="0" w:after="0"/>
        <w:jc w:val="center"/>
        <w:outlineLvl w:val="1"/>
        <w:rPr>
          <w:b/>
          <w:bCs/>
          <w:iCs/>
          <w:szCs w:val="28"/>
        </w:rPr>
      </w:pPr>
      <w:bookmarkStart w:id="32" w:name="_Toc478656034"/>
      <w:bookmarkStart w:id="33" w:name="_Toc2005998"/>
      <w:bookmarkStart w:id="34" w:name="_Toc8658874"/>
      <w:r>
        <w:rPr>
          <w:b/>
          <w:bCs/>
          <w:iCs/>
          <w:szCs w:val="28"/>
        </w:rPr>
        <w:t>5</w:t>
      </w:r>
      <w:r w:rsidR="00D70F90">
        <w:rPr>
          <w:b/>
          <w:bCs/>
          <w:iCs/>
          <w:szCs w:val="28"/>
        </w:rPr>
        <w:t>.2</w:t>
      </w:r>
      <w:r w:rsidR="009725A8" w:rsidRPr="009725A8">
        <w:rPr>
          <w:b/>
          <w:bCs/>
          <w:iCs/>
          <w:szCs w:val="28"/>
        </w:rPr>
        <w:t xml:space="preserve">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</w:r>
      <w:bookmarkEnd w:id="32"/>
      <w:bookmarkEnd w:id="33"/>
      <w:bookmarkEnd w:id="34"/>
      <w:r w:rsidR="009725A8" w:rsidRPr="009725A8">
        <w:rPr>
          <w:b/>
          <w:bCs/>
          <w:iCs/>
          <w:szCs w:val="28"/>
        </w:rPr>
        <w:t xml:space="preserve"> </w:t>
      </w:r>
    </w:p>
    <w:p w14:paraId="58D24F9F" w14:textId="77777777" w:rsidR="009725A8" w:rsidRPr="009725A8" w:rsidRDefault="009725A8" w:rsidP="009725A8">
      <w:pPr>
        <w:spacing w:before="0" w:after="0"/>
        <w:ind w:firstLine="567"/>
        <w:jc w:val="center"/>
        <w:rPr>
          <w:b/>
        </w:rPr>
      </w:pPr>
    </w:p>
    <w:p w14:paraId="17456CD1" w14:textId="5E28C866" w:rsidR="009725A8" w:rsidRPr="009725A8" w:rsidRDefault="009725A8" w:rsidP="009725A8">
      <w:pPr>
        <w:spacing w:before="0" w:after="0"/>
        <w:ind w:firstLine="567"/>
        <w:jc w:val="both"/>
      </w:pPr>
      <w:r w:rsidRPr="009725A8">
        <w:t xml:space="preserve">Утвержденные документами территориального планирования Тульской области сведения о видах, назначении и </w:t>
      </w:r>
      <w:proofErr w:type="gramStart"/>
      <w:r w:rsidRPr="009725A8">
        <w:t>наименованиях</w:t>
      </w:r>
      <w:proofErr w:type="gramEnd"/>
      <w:r w:rsidRPr="009725A8">
        <w:t xml:space="preserve"> планируемых для размещения на территории муниципального образования рабочий поселок </w:t>
      </w:r>
      <w:proofErr w:type="spellStart"/>
      <w:r w:rsidRPr="009725A8">
        <w:t>Новогуровский</w:t>
      </w:r>
      <w:proofErr w:type="spellEnd"/>
      <w:r w:rsidRPr="009725A8">
        <w:t xml:space="preserve"> объектов региональног</w:t>
      </w:r>
      <w:r w:rsidR="0076101F">
        <w:t>о значения приведены в таблице 5</w:t>
      </w:r>
      <w:r w:rsidRPr="009725A8">
        <w:t>.2.1.</w:t>
      </w:r>
    </w:p>
    <w:p w14:paraId="3750157A" w14:textId="6683DD7C" w:rsidR="009725A8" w:rsidRPr="009725A8" w:rsidRDefault="009725A8" w:rsidP="009725A8">
      <w:pPr>
        <w:spacing w:before="0" w:after="0"/>
        <w:ind w:firstLine="567"/>
        <w:jc w:val="right"/>
      </w:pPr>
      <w:r w:rsidRPr="009725A8">
        <w:lastRenderedPageBreak/>
        <w:t xml:space="preserve">Таблица </w:t>
      </w:r>
      <w:r w:rsidR="0076101F">
        <w:t>5</w:t>
      </w:r>
      <w:r w:rsidRPr="009725A8">
        <w:t>.2.1. Реестр планируемых для размещения объектов регионального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420"/>
        <w:gridCol w:w="2278"/>
        <w:gridCol w:w="1875"/>
      </w:tblGrid>
      <w:tr w:rsidR="009725A8" w:rsidRPr="009725A8" w14:paraId="4AF49EA2" w14:textId="77777777" w:rsidTr="00411451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B035" w14:textId="41743908" w:rsidR="009725A8" w:rsidRPr="00411451" w:rsidRDefault="00411451" w:rsidP="004114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 w:rsidRPr="00411451">
              <w:rPr>
                <w:b/>
                <w:bCs/>
                <w:color w:val="000000"/>
              </w:rPr>
              <w:t>№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8E49" w14:textId="77777777" w:rsidR="009725A8" w:rsidRPr="00411451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 w:rsidRPr="00411451">
              <w:rPr>
                <w:b/>
                <w:bCs/>
                <w:color w:val="000000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66BA" w14:textId="77777777" w:rsidR="009725A8" w:rsidRPr="00411451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411451">
              <w:rPr>
                <w:b/>
                <w:bCs/>
                <w:color w:val="000000"/>
              </w:rPr>
              <w:t>Планируемое место размещения объекта,</w:t>
            </w:r>
          </w:p>
          <w:p w14:paraId="02ACD01B" w14:textId="77777777" w:rsidR="009725A8" w:rsidRPr="00411451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 w:rsidRPr="00411451">
              <w:rPr>
                <w:b/>
                <w:bCs/>
                <w:color w:val="000000"/>
              </w:rPr>
              <w:t>краткие характеристики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49D1" w14:textId="77777777" w:rsidR="009725A8" w:rsidRPr="00411451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411451">
              <w:rPr>
                <w:b/>
                <w:bCs/>
                <w:color w:val="000000"/>
              </w:rPr>
              <w:t>Категория</w:t>
            </w:r>
          </w:p>
        </w:tc>
      </w:tr>
      <w:tr w:rsidR="00411451" w:rsidRPr="009725A8" w14:paraId="1DBB400E" w14:textId="77777777" w:rsidTr="00411451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88BC" w14:textId="33952B5C" w:rsidR="00411451" w:rsidRPr="00411451" w:rsidRDefault="00411451" w:rsidP="004114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411451">
              <w:rPr>
                <w:b/>
                <w:bCs/>
                <w:color w:val="000000"/>
              </w:rPr>
              <w:t>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8DD5" w14:textId="7CAD2CD4" w:rsidR="00411451" w:rsidRPr="00411451" w:rsidRDefault="00411451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411451">
              <w:rPr>
                <w:b/>
                <w:bCs/>
                <w:color w:val="000000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EFAF" w14:textId="1A9DBB00" w:rsidR="00411451" w:rsidRPr="00411451" w:rsidRDefault="00411451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411451">
              <w:rPr>
                <w:b/>
                <w:bCs/>
                <w:color w:val="000000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D51A" w14:textId="301BBDC0" w:rsidR="00411451" w:rsidRPr="00411451" w:rsidRDefault="00411451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411451">
              <w:rPr>
                <w:b/>
                <w:bCs/>
                <w:color w:val="000000"/>
              </w:rPr>
              <w:t>4</w:t>
            </w:r>
          </w:p>
        </w:tc>
      </w:tr>
      <w:tr w:rsidR="009725A8" w:rsidRPr="009725A8" w14:paraId="78E6FACA" w14:textId="77777777" w:rsidTr="00411451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972D" w14:textId="3C594578" w:rsidR="009725A8" w:rsidRPr="009725A8" w:rsidRDefault="00411451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6985" w14:textId="77777777" w:rsidR="009725A8" w:rsidRPr="009725A8" w:rsidRDefault="009725A8" w:rsidP="009725A8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</w:rPr>
            </w:pPr>
            <w:r w:rsidRPr="009725A8">
              <w:rPr>
                <w:b/>
                <w:color w:val="000000"/>
              </w:rPr>
              <w:t>Особо охраняемые территории</w:t>
            </w:r>
          </w:p>
        </w:tc>
      </w:tr>
      <w:tr w:rsidR="009725A8" w:rsidRPr="009725A8" w14:paraId="33327402" w14:textId="77777777" w:rsidTr="00411451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11AA" w14:textId="4AB287A1" w:rsidR="009725A8" w:rsidRPr="009725A8" w:rsidRDefault="00411451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9161" w14:textId="77777777" w:rsidR="009725A8" w:rsidRPr="009725A8" w:rsidRDefault="009725A8" w:rsidP="009725A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5A8">
              <w:rPr>
                <w:color w:val="000000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2249" w14:textId="77777777" w:rsidR="009725A8" w:rsidRPr="009725A8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2182" w14:textId="77777777" w:rsidR="009725A8" w:rsidRPr="009725A8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-</w:t>
            </w:r>
          </w:p>
        </w:tc>
      </w:tr>
      <w:tr w:rsidR="009725A8" w:rsidRPr="009725A8" w14:paraId="6C5309C8" w14:textId="77777777" w:rsidTr="00411451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4D44" w14:textId="22E848C4" w:rsidR="009725A8" w:rsidRPr="009725A8" w:rsidRDefault="00411451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E9B1" w14:textId="77777777" w:rsidR="009725A8" w:rsidRPr="009725A8" w:rsidRDefault="009725A8" w:rsidP="009725A8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</w:rPr>
            </w:pPr>
            <w:r w:rsidRPr="009725A8">
              <w:rPr>
                <w:b/>
                <w:color w:val="000000"/>
              </w:rPr>
              <w:t>Объекты культурного наследия</w:t>
            </w:r>
          </w:p>
        </w:tc>
      </w:tr>
      <w:tr w:rsidR="009725A8" w:rsidRPr="009725A8" w14:paraId="49401B46" w14:textId="77777777" w:rsidTr="00411451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3FBB" w14:textId="57A0BFFE" w:rsidR="009725A8" w:rsidRPr="009725A8" w:rsidRDefault="00411451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CF5C" w14:textId="77777777" w:rsidR="009725A8" w:rsidRPr="009725A8" w:rsidRDefault="009725A8" w:rsidP="009725A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5A8">
              <w:rPr>
                <w:color w:val="000000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E1E1" w14:textId="77777777" w:rsidR="009725A8" w:rsidRPr="009725A8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Не устанавливается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261E" w14:textId="77777777" w:rsidR="009725A8" w:rsidRPr="009725A8" w:rsidRDefault="009725A8" w:rsidP="009725A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9725A8">
              <w:rPr>
                <w:color w:val="000000"/>
              </w:rPr>
              <w:t>-</w:t>
            </w:r>
          </w:p>
        </w:tc>
      </w:tr>
      <w:tr w:rsidR="009725A8" w:rsidRPr="009725A8" w14:paraId="33DCB645" w14:textId="77777777" w:rsidTr="00411451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261F" w14:textId="065FC4E4" w:rsidR="009725A8" w:rsidRPr="009725A8" w:rsidRDefault="00411451" w:rsidP="009725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36FF" w14:textId="77777777" w:rsidR="009725A8" w:rsidRPr="009725A8" w:rsidRDefault="009725A8" w:rsidP="009725A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5A8">
              <w:rPr>
                <w:b/>
                <w:color w:val="000000"/>
              </w:rPr>
              <w:t>Объекты капитального строительства</w:t>
            </w:r>
          </w:p>
        </w:tc>
      </w:tr>
      <w:tr w:rsidR="009725A8" w:rsidRPr="009725A8" w14:paraId="6B424238" w14:textId="77777777" w:rsidTr="00411451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428B" w14:textId="632E5287" w:rsidR="009725A8" w:rsidRPr="009725A8" w:rsidRDefault="00411451" w:rsidP="00411451">
            <w:pPr>
              <w:spacing w:before="0" w:after="0"/>
              <w:jc w:val="center"/>
            </w:pPr>
            <w:r>
              <w:t>3.1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A14A" w14:textId="77777777" w:rsidR="009725A8" w:rsidRPr="009725A8" w:rsidRDefault="009725A8" w:rsidP="009725A8">
            <w:pPr>
              <w:spacing w:before="0" w:after="0"/>
            </w:pPr>
            <w:r w:rsidRPr="009725A8"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8913" w14:textId="77777777" w:rsidR="009725A8" w:rsidRPr="009725A8" w:rsidRDefault="009725A8" w:rsidP="009725A8">
            <w:pPr>
              <w:spacing w:before="0" w:after="0"/>
            </w:pPr>
            <w:r w:rsidRPr="009725A8">
              <w:t>Не устанавливается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54AC" w14:textId="77777777" w:rsidR="009725A8" w:rsidRPr="009725A8" w:rsidRDefault="009725A8" w:rsidP="009725A8">
            <w:pPr>
              <w:spacing w:before="0" w:after="0"/>
            </w:pPr>
            <w:r w:rsidRPr="009725A8">
              <w:t>-</w:t>
            </w:r>
          </w:p>
        </w:tc>
      </w:tr>
    </w:tbl>
    <w:p w14:paraId="67F3425F" w14:textId="77777777" w:rsidR="009725A8" w:rsidRPr="009725A8" w:rsidRDefault="009725A8" w:rsidP="009725A8">
      <w:pPr>
        <w:spacing w:before="0" w:after="0"/>
        <w:rPr>
          <w:b/>
        </w:rPr>
      </w:pPr>
    </w:p>
    <w:p w14:paraId="2F3F92D1" w14:textId="77777777" w:rsidR="009725A8" w:rsidRPr="009725A8" w:rsidRDefault="009725A8" w:rsidP="009725A8">
      <w:pPr>
        <w:spacing w:before="0" w:after="0" w:line="360" w:lineRule="auto"/>
        <w:jc w:val="both"/>
      </w:pPr>
    </w:p>
    <w:p w14:paraId="34F0170C" w14:textId="77777777" w:rsidR="009725A8" w:rsidRPr="009725A8" w:rsidRDefault="009725A8" w:rsidP="009725A8">
      <w:pPr>
        <w:spacing w:before="0" w:after="0" w:line="360" w:lineRule="auto"/>
        <w:jc w:val="both"/>
      </w:pPr>
    </w:p>
    <w:p w14:paraId="79B0E6E5" w14:textId="77777777" w:rsidR="00DB6BE1" w:rsidRPr="009725A8" w:rsidRDefault="00DB6BE1" w:rsidP="009725A8"/>
    <w:sectPr w:rsidR="00DB6BE1" w:rsidRPr="009725A8" w:rsidSect="001C496C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E02CD" w14:textId="77777777" w:rsidR="00F03C69" w:rsidRDefault="00F03C69">
      <w:pPr>
        <w:spacing w:before="0" w:after="0"/>
      </w:pPr>
      <w:r>
        <w:separator/>
      </w:r>
    </w:p>
  </w:endnote>
  <w:endnote w:type="continuationSeparator" w:id="0">
    <w:p w14:paraId="2F5B298E" w14:textId="77777777" w:rsidR="00F03C69" w:rsidRDefault="00F03C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hames A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2A9BC" w14:textId="77777777" w:rsidR="00F03C69" w:rsidRDefault="00F03C69">
      <w:pPr>
        <w:spacing w:before="0" w:after="0"/>
      </w:pPr>
      <w:r>
        <w:separator/>
      </w:r>
    </w:p>
  </w:footnote>
  <w:footnote w:type="continuationSeparator" w:id="0">
    <w:p w14:paraId="50D66062" w14:textId="77777777" w:rsidR="00F03C69" w:rsidRDefault="00F03C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697325"/>
      <w:docPartObj>
        <w:docPartGallery w:val="Page Numbers (Top of Page)"/>
        <w:docPartUnique/>
      </w:docPartObj>
    </w:sdtPr>
    <w:sdtContent>
      <w:p w14:paraId="49C576F0" w14:textId="77777777" w:rsidR="00197602" w:rsidRDefault="00197602">
        <w:pPr>
          <w:pStyle w:val="a6"/>
        </w:pPr>
        <w:r w:rsidRPr="001C496C">
          <w:rPr>
            <w:b/>
            <w:spacing w:val="20"/>
          </w:rPr>
          <w:fldChar w:fldCharType="begin"/>
        </w:r>
        <w:r w:rsidRPr="001C496C">
          <w:rPr>
            <w:b/>
            <w:spacing w:val="20"/>
          </w:rPr>
          <w:instrText>PAGE   \* MERGEFORMAT</w:instrText>
        </w:r>
        <w:r w:rsidRPr="001C496C">
          <w:rPr>
            <w:b/>
            <w:spacing w:val="20"/>
          </w:rPr>
          <w:fldChar w:fldCharType="separate"/>
        </w:r>
        <w:r w:rsidR="00B558B3">
          <w:rPr>
            <w:b/>
            <w:noProof/>
            <w:spacing w:val="20"/>
          </w:rPr>
          <w:t>16</w:t>
        </w:r>
        <w:r w:rsidRPr="001C496C">
          <w:rPr>
            <w:b/>
            <w:spacing w:val="20"/>
          </w:rPr>
          <w:fldChar w:fldCharType="end"/>
        </w:r>
      </w:p>
    </w:sdtContent>
  </w:sdt>
  <w:p w14:paraId="3770A6EF" w14:textId="77777777" w:rsidR="00197602" w:rsidRDefault="001976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C3F"/>
    <w:multiLevelType w:val="hybridMultilevel"/>
    <w:tmpl w:val="16446EF6"/>
    <w:lvl w:ilvl="0" w:tplc="B038CC4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AC5691"/>
    <w:multiLevelType w:val="multilevel"/>
    <w:tmpl w:val="710405CC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36A22"/>
    <w:multiLevelType w:val="hybridMultilevel"/>
    <w:tmpl w:val="51E40910"/>
    <w:lvl w:ilvl="0" w:tplc="97E6B9BA">
      <w:start w:val="1"/>
      <w:numFmt w:val="bullet"/>
      <w:lvlText w:val="-"/>
      <w:lvlJc w:val="left"/>
      <w:pPr>
        <w:ind w:left="-147" w:firstLine="567"/>
      </w:pPr>
      <w:rPr>
        <w:rFonts w:ascii="Times New Roman" w:hAnsi="Times New Roman" w:cs="Times New Roman" w:hint="default"/>
        <w:b/>
      </w:rPr>
    </w:lvl>
    <w:lvl w:ilvl="1" w:tplc="68D4FA60">
      <w:start w:val="1"/>
      <w:numFmt w:val="bullet"/>
      <w:pStyle w:val="a"/>
      <w:suff w:val="space"/>
      <w:lvlText w:val="-"/>
      <w:lvlJc w:val="left"/>
      <w:pPr>
        <w:ind w:left="750" w:hanging="18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442B6">
      <w:start w:val="522"/>
      <w:numFmt w:val="decimal"/>
      <w:lvlText w:val="%4"/>
      <w:lvlJc w:val="left"/>
      <w:pPr>
        <w:ind w:left="2631" w:hanging="471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781181"/>
    <w:multiLevelType w:val="hybridMultilevel"/>
    <w:tmpl w:val="A29CCC14"/>
    <w:lvl w:ilvl="0" w:tplc="3E862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A4569"/>
    <w:multiLevelType w:val="hybridMultilevel"/>
    <w:tmpl w:val="054EBB92"/>
    <w:lvl w:ilvl="0" w:tplc="B038CC4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4419AB"/>
    <w:multiLevelType w:val="hybridMultilevel"/>
    <w:tmpl w:val="FA924F00"/>
    <w:lvl w:ilvl="0" w:tplc="041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3DA3"/>
    <w:multiLevelType w:val="hybridMultilevel"/>
    <w:tmpl w:val="1860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52D77"/>
    <w:multiLevelType w:val="hybridMultilevel"/>
    <w:tmpl w:val="A306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3681"/>
    <w:multiLevelType w:val="multilevel"/>
    <w:tmpl w:val="69683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7D58E3"/>
    <w:multiLevelType w:val="hybridMultilevel"/>
    <w:tmpl w:val="75524D56"/>
    <w:lvl w:ilvl="0" w:tplc="B038CC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66A85"/>
    <w:multiLevelType w:val="hybridMultilevel"/>
    <w:tmpl w:val="6F8CD1FC"/>
    <w:lvl w:ilvl="0" w:tplc="B038CC4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EC34AB"/>
    <w:multiLevelType w:val="hybridMultilevel"/>
    <w:tmpl w:val="2B2A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A5113"/>
    <w:multiLevelType w:val="hybridMultilevel"/>
    <w:tmpl w:val="807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C4C22"/>
    <w:multiLevelType w:val="hybridMultilevel"/>
    <w:tmpl w:val="2146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A8"/>
    <w:rsid w:val="000E6655"/>
    <w:rsid w:val="001051EE"/>
    <w:rsid w:val="00162617"/>
    <w:rsid w:val="00197602"/>
    <w:rsid w:val="001C496C"/>
    <w:rsid w:val="00212B0A"/>
    <w:rsid w:val="0023183B"/>
    <w:rsid w:val="002C53A4"/>
    <w:rsid w:val="00390B07"/>
    <w:rsid w:val="00411451"/>
    <w:rsid w:val="004141D9"/>
    <w:rsid w:val="00437991"/>
    <w:rsid w:val="004F297C"/>
    <w:rsid w:val="004F4800"/>
    <w:rsid w:val="005A1EF7"/>
    <w:rsid w:val="005E1D8E"/>
    <w:rsid w:val="006516E4"/>
    <w:rsid w:val="0076101F"/>
    <w:rsid w:val="007E3DCE"/>
    <w:rsid w:val="007E40DA"/>
    <w:rsid w:val="00843AD6"/>
    <w:rsid w:val="009725A8"/>
    <w:rsid w:val="00A47CE2"/>
    <w:rsid w:val="00AF1967"/>
    <w:rsid w:val="00B14537"/>
    <w:rsid w:val="00B558B3"/>
    <w:rsid w:val="00B839A1"/>
    <w:rsid w:val="00C1068F"/>
    <w:rsid w:val="00C679A3"/>
    <w:rsid w:val="00CA330E"/>
    <w:rsid w:val="00CE68ED"/>
    <w:rsid w:val="00CE73F3"/>
    <w:rsid w:val="00D052B1"/>
    <w:rsid w:val="00D60145"/>
    <w:rsid w:val="00D70F90"/>
    <w:rsid w:val="00DB6BE1"/>
    <w:rsid w:val="00E1042A"/>
    <w:rsid w:val="00E14A5F"/>
    <w:rsid w:val="00F03C69"/>
    <w:rsid w:val="00F2652E"/>
    <w:rsid w:val="00F96370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7A76"/>
  <w15:chartTrackingRefBased/>
  <w15:docId w15:val="{F93A5CE4-BBD2-40AE-B7CC-0FF722E0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25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725A8"/>
    <w:pPr>
      <w:keepNext/>
      <w:keepLines/>
      <w:pageBreakBefore/>
      <w:suppressLineNumbers/>
      <w:suppressAutoHyphens/>
      <w:spacing w:beforeAutospacing="1" w:afterAutospacing="1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9725A8"/>
    <w:pPr>
      <w:keepNext/>
      <w:spacing w:before="240" w:afterAutospacing="1"/>
      <w:jc w:val="center"/>
      <w:outlineLvl w:val="1"/>
    </w:pPr>
    <w:rPr>
      <w:b/>
      <w:bCs/>
      <w:iCs/>
      <w:szCs w:val="28"/>
    </w:rPr>
  </w:style>
  <w:style w:type="paragraph" w:styleId="3">
    <w:name w:val="heading 3"/>
    <w:aliases w:val="ПодЗаголовок"/>
    <w:basedOn w:val="a0"/>
    <w:next w:val="a0"/>
    <w:link w:val="30"/>
    <w:uiPriority w:val="99"/>
    <w:qFormat/>
    <w:rsid w:val="0076101F"/>
    <w:pPr>
      <w:keepNext/>
      <w:spacing w:before="240" w:after="60"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6101F"/>
    <w:pPr>
      <w:keepNext/>
      <w:spacing w:before="240" w:after="60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6101F"/>
    <w:pPr>
      <w:spacing w:before="240" w:after="60"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6101F"/>
    <w:pPr>
      <w:spacing w:before="240" w:after="60"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76101F"/>
    <w:pPr>
      <w:keepNext/>
      <w:keepLines/>
      <w:spacing w:before="200" w:after="0"/>
      <w:jc w:val="righ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725A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725A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styleId="a4">
    <w:name w:val="Hyperlink"/>
    <w:uiPriority w:val="99"/>
    <w:unhideWhenUsed/>
    <w:rsid w:val="009725A8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9725A8"/>
    <w:pPr>
      <w:tabs>
        <w:tab w:val="right" w:leader="dot" w:pos="9639"/>
      </w:tabs>
      <w:spacing w:before="120" w:after="0" w:line="360" w:lineRule="auto"/>
      <w:jc w:val="both"/>
    </w:pPr>
    <w:rPr>
      <w:rFonts w:cs="Book Antiqua"/>
      <w:b/>
      <w:bCs/>
      <w:noProof/>
    </w:rPr>
  </w:style>
  <w:style w:type="paragraph" w:styleId="21">
    <w:name w:val="toc 2"/>
    <w:basedOn w:val="a0"/>
    <w:next w:val="a0"/>
    <w:link w:val="22"/>
    <w:autoRedefine/>
    <w:uiPriority w:val="39"/>
    <w:unhideWhenUsed/>
    <w:rsid w:val="001051EE"/>
    <w:pPr>
      <w:tabs>
        <w:tab w:val="right" w:leader="dot" w:pos="9356"/>
        <w:tab w:val="right" w:leader="dot" w:pos="9639"/>
      </w:tabs>
      <w:spacing w:before="120" w:after="0" w:line="360" w:lineRule="auto"/>
      <w:ind w:left="284"/>
      <w:jc w:val="both"/>
      <w:outlineLvl w:val="1"/>
    </w:pPr>
    <w:rPr>
      <w:bCs/>
      <w:iCs/>
      <w:noProof/>
    </w:rPr>
  </w:style>
  <w:style w:type="paragraph" w:styleId="23">
    <w:name w:val="Body Text 2"/>
    <w:basedOn w:val="a0"/>
    <w:link w:val="24"/>
    <w:unhideWhenUsed/>
    <w:rsid w:val="009725A8"/>
    <w:pPr>
      <w:tabs>
        <w:tab w:val="left" w:pos="-3675"/>
      </w:tabs>
      <w:spacing w:before="0" w:after="0"/>
      <w:jc w:val="both"/>
    </w:pPr>
  </w:style>
  <w:style w:type="character" w:customStyle="1" w:styleId="24">
    <w:name w:val="Основной текст 2 Знак"/>
    <w:basedOn w:val="a1"/>
    <w:link w:val="23"/>
    <w:rsid w:val="00972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unhideWhenUsed/>
    <w:rsid w:val="009725A8"/>
    <w:pPr>
      <w:spacing w:before="0" w:after="0"/>
      <w:ind w:firstLine="720"/>
      <w:jc w:val="both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972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rsid w:val="009725A8"/>
    <w:pPr>
      <w:widowControl w:val="0"/>
      <w:shd w:val="clear" w:color="auto" w:fill="FFFFFF"/>
      <w:spacing w:before="0" w:after="0" w:line="0" w:lineRule="atLeast"/>
      <w:ind w:hanging="1760"/>
    </w:pPr>
    <w:rPr>
      <w:color w:val="000000"/>
      <w:sz w:val="27"/>
      <w:szCs w:val="27"/>
    </w:rPr>
  </w:style>
  <w:style w:type="character" w:customStyle="1" w:styleId="a5">
    <w:name w:val="Основной текст_"/>
    <w:basedOn w:val="a1"/>
    <w:link w:val="12"/>
    <w:locked/>
    <w:rsid w:val="009725A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5"/>
    <w:rsid w:val="009725A8"/>
    <w:pPr>
      <w:widowControl w:val="0"/>
      <w:shd w:val="clear" w:color="auto" w:fill="FFFFFF"/>
      <w:spacing w:before="0" w:after="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972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7">
    <w:name w:val="Основной текст (2)"/>
    <w:basedOn w:val="a1"/>
    <w:rsid w:val="009725A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blk">
    <w:name w:val="blk"/>
    <w:basedOn w:val="a1"/>
    <w:rsid w:val="009725A8"/>
  </w:style>
  <w:style w:type="paragraph" w:styleId="a6">
    <w:name w:val="header"/>
    <w:aliases w:val="ВерхКолонтитул, Знак4,Знак4,Верхний колонтитул Знак Знак,Знак8, Знак8"/>
    <w:basedOn w:val="a0"/>
    <w:link w:val="a7"/>
    <w:uiPriority w:val="99"/>
    <w:qFormat/>
    <w:rsid w:val="009725A8"/>
    <w:pPr>
      <w:tabs>
        <w:tab w:val="center" w:pos="4677"/>
        <w:tab w:val="right" w:pos="9355"/>
      </w:tabs>
      <w:spacing w:before="0" w:after="0"/>
      <w:jc w:val="right"/>
    </w:pPr>
  </w:style>
  <w:style w:type="character" w:customStyle="1" w:styleId="a7">
    <w:name w:val="Верхний колонтитул Знак"/>
    <w:aliases w:val="ВерхКолонтитул Знак, Знак4 Знак,Знак4 Знак,Верхний колонтитул Знак Знак Знак,Знак8 Знак, Знак8 Знак"/>
    <w:basedOn w:val="a1"/>
    <w:link w:val="a6"/>
    <w:uiPriority w:val="99"/>
    <w:rsid w:val="00972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3AD6"/>
    <w:pPr>
      <w:widowControl w:val="0"/>
      <w:autoSpaceDE w:val="0"/>
      <w:autoSpaceDN w:val="0"/>
      <w:adjustRightInd w:val="0"/>
      <w:spacing w:after="0" w:line="240" w:lineRule="auto"/>
      <w:ind w:firstLine="7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OC Heading"/>
    <w:basedOn w:val="1"/>
    <w:next w:val="a0"/>
    <w:uiPriority w:val="39"/>
    <w:unhideWhenUsed/>
    <w:qFormat/>
    <w:rsid w:val="001051EE"/>
    <w:pPr>
      <w:pageBreakBefore w:val="0"/>
      <w:suppressLineNumbers w:val="0"/>
      <w:suppressAutoHyphens w:val="0"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styleId="a9">
    <w:name w:val="annotation reference"/>
    <w:basedOn w:val="a1"/>
    <w:uiPriority w:val="99"/>
    <w:semiHidden/>
    <w:unhideWhenUsed/>
    <w:rsid w:val="001C496C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1C496C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1C4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49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49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0"/>
    <w:link w:val="af"/>
    <w:semiHidden/>
    <w:unhideWhenUsed/>
    <w:rsid w:val="001C49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semiHidden/>
    <w:rsid w:val="001C496C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aliases w:val=" Знак6, Знак14,Знак6"/>
    <w:basedOn w:val="a0"/>
    <w:link w:val="af1"/>
    <w:uiPriority w:val="99"/>
    <w:unhideWhenUsed/>
    <w:qFormat/>
    <w:rsid w:val="001C496C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aliases w:val=" Знак6 Знак, Знак14 Знак,Знак6 Знак"/>
    <w:basedOn w:val="a1"/>
    <w:link w:val="af0"/>
    <w:uiPriority w:val="99"/>
    <w:rsid w:val="001C4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одЗаголовок Знак"/>
    <w:basedOn w:val="a1"/>
    <w:link w:val="3"/>
    <w:uiPriority w:val="99"/>
    <w:rsid w:val="0076101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7610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6101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76101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76101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2">
    <w:name w:val="Оглавление 2 Знак"/>
    <w:basedOn w:val="a1"/>
    <w:link w:val="21"/>
    <w:uiPriority w:val="39"/>
    <w:rsid w:val="0076101F"/>
    <w:rPr>
      <w:rFonts w:ascii="Times New Roman" w:eastAsia="Times New Roman" w:hAnsi="Times New Roman" w:cs="Times New Roman"/>
      <w:bCs/>
      <w:iCs/>
      <w:noProof/>
      <w:sz w:val="24"/>
      <w:szCs w:val="24"/>
      <w:lang w:eastAsia="ru-RU"/>
    </w:rPr>
  </w:style>
  <w:style w:type="paragraph" w:customStyle="1" w:styleId="BodyTxt">
    <w:name w:val="Body Txt"/>
    <w:basedOn w:val="a0"/>
    <w:rsid w:val="0076101F"/>
    <w:pPr>
      <w:spacing w:before="60" w:after="60"/>
      <w:ind w:firstLine="567"/>
      <w:jc w:val="both"/>
    </w:pPr>
    <w:rPr>
      <w:rFonts w:ascii="Thames A" w:hAnsi="Thames A" w:cs="Thames A"/>
    </w:rPr>
  </w:style>
  <w:style w:type="paragraph" w:styleId="af2">
    <w:name w:val="Body Text"/>
    <w:basedOn w:val="a0"/>
    <w:link w:val="af3"/>
    <w:rsid w:val="0076101F"/>
    <w:pPr>
      <w:spacing w:before="0" w:after="120"/>
      <w:jc w:val="right"/>
    </w:pPr>
  </w:style>
  <w:style w:type="character" w:customStyle="1" w:styleId="af3">
    <w:name w:val="Основной текст Знак"/>
    <w:basedOn w:val="a1"/>
    <w:link w:val="af2"/>
    <w:rsid w:val="00761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1"/>
    <w:link w:val="af5"/>
    <w:semiHidden/>
    <w:rsid w:val="00761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0"/>
    <w:link w:val="af4"/>
    <w:semiHidden/>
    <w:rsid w:val="0076101F"/>
    <w:pPr>
      <w:spacing w:before="0" w:after="0"/>
      <w:jc w:val="right"/>
    </w:pPr>
    <w:rPr>
      <w:sz w:val="20"/>
      <w:szCs w:val="20"/>
    </w:rPr>
  </w:style>
  <w:style w:type="character" w:customStyle="1" w:styleId="13">
    <w:name w:val="Текст сноски Знак1"/>
    <w:basedOn w:val="a1"/>
    <w:uiPriority w:val="99"/>
    <w:semiHidden/>
    <w:rsid w:val="00761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aliases w:val="Название таб Знак Знак,Название таб Знак Знак Знак,Название таб Знак Знак1,Название таб Знак,Таблица №,Название таб,Название таб Знак Знак Знак Знак Знак Знак"/>
    <w:basedOn w:val="a0"/>
    <w:link w:val="af7"/>
    <w:qFormat/>
    <w:rsid w:val="0076101F"/>
    <w:pPr>
      <w:spacing w:before="0" w:after="0"/>
      <w:jc w:val="center"/>
    </w:pPr>
    <w:rPr>
      <w:rFonts w:ascii="Arial" w:hAnsi="Arial"/>
      <w:b/>
      <w:bCs/>
      <w:sz w:val="22"/>
      <w:szCs w:val="22"/>
    </w:rPr>
  </w:style>
  <w:style w:type="character" w:customStyle="1" w:styleId="af7">
    <w:name w:val="Название Знак"/>
    <w:aliases w:val="Название таб Знак Знак Знак1,Название таб Знак Знак Знак Знак,Название таб Знак Знак1 Знак,Название таб Знак Знак2,Таблица № Знак,Название таб Знак1,Название таб Знак Знак Знак Знак Знак Знак Знак"/>
    <w:basedOn w:val="a1"/>
    <w:link w:val="af6"/>
    <w:rsid w:val="0076101F"/>
    <w:rPr>
      <w:rFonts w:ascii="Arial" w:eastAsia="Times New Roman" w:hAnsi="Arial" w:cs="Times New Roman"/>
      <w:b/>
      <w:bCs/>
      <w:lang w:eastAsia="ru-RU"/>
    </w:rPr>
  </w:style>
  <w:style w:type="table" w:styleId="af8">
    <w:name w:val="Table Grid"/>
    <w:basedOn w:val="a2"/>
    <w:uiPriority w:val="59"/>
    <w:rsid w:val="00761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0"/>
    <w:next w:val="a0"/>
    <w:autoRedefine/>
    <w:uiPriority w:val="39"/>
    <w:rsid w:val="0076101F"/>
    <w:pPr>
      <w:spacing w:before="0" w:after="0"/>
      <w:ind w:left="480"/>
      <w:jc w:val="both"/>
    </w:pPr>
    <w:rPr>
      <w:rFonts w:cstheme="minorHAnsi"/>
      <w:szCs w:val="20"/>
    </w:rPr>
  </w:style>
  <w:style w:type="paragraph" w:styleId="42">
    <w:name w:val="toc 4"/>
    <w:basedOn w:val="a0"/>
    <w:next w:val="a0"/>
    <w:autoRedefine/>
    <w:uiPriority w:val="39"/>
    <w:rsid w:val="0076101F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76101F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76101F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76101F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76101F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76101F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32">
    <w:name w:val="Body Text Indent 3"/>
    <w:basedOn w:val="a0"/>
    <w:link w:val="33"/>
    <w:rsid w:val="0076101F"/>
    <w:pPr>
      <w:spacing w:before="0" w:after="120"/>
      <w:ind w:left="283"/>
      <w:jc w:val="right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610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76101F"/>
    <w:pPr>
      <w:spacing w:beforeAutospacing="1" w:afterAutospacing="1"/>
      <w:jc w:val="right"/>
    </w:pPr>
  </w:style>
  <w:style w:type="paragraph" w:customStyle="1" w:styleId="afa">
    <w:name w:val="Название таблицы"/>
    <w:basedOn w:val="a0"/>
    <w:rsid w:val="0076101F"/>
    <w:pPr>
      <w:keepNext/>
      <w:keepLines/>
      <w:snapToGrid w:val="0"/>
      <w:spacing w:before="120" w:after="0"/>
      <w:ind w:left="357" w:right="357" w:firstLine="720"/>
      <w:jc w:val="right"/>
    </w:pPr>
    <w:rPr>
      <w:rFonts w:ascii="Arial" w:hAnsi="Arial" w:cs="Arial"/>
      <w:b/>
      <w:bCs/>
    </w:rPr>
  </w:style>
  <w:style w:type="paragraph" w:customStyle="1" w:styleId="120">
    <w:name w:val="таблицы 12"/>
    <w:basedOn w:val="a0"/>
    <w:rsid w:val="0076101F"/>
    <w:pPr>
      <w:keepLines/>
      <w:snapToGrid w:val="0"/>
      <w:spacing w:before="0" w:after="0"/>
      <w:jc w:val="both"/>
    </w:pPr>
  </w:style>
  <w:style w:type="paragraph" w:customStyle="1" w:styleId="afb">
    <w:name w:val="номер таблицы"/>
    <w:basedOn w:val="a0"/>
    <w:rsid w:val="0076101F"/>
    <w:pPr>
      <w:spacing w:before="120" w:after="60"/>
      <w:jc w:val="right"/>
    </w:pPr>
    <w:rPr>
      <w:b/>
      <w:bCs/>
    </w:rPr>
  </w:style>
  <w:style w:type="character" w:styleId="afc">
    <w:name w:val="page number"/>
    <w:basedOn w:val="a1"/>
    <w:rsid w:val="0076101F"/>
  </w:style>
  <w:style w:type="paragraph" w:customStyle="1" w:styleId="Main">
    <w:name w:val="Main"/>
    <w:link w:val="Main0"/>
    <w:rsid w:val="0076101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0">
    <w:name w:val="Main Знак"/>
    <w:link w:val="Main"/>
    <w:locked/>
    <w:rsid w:val="0076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uiPriority w:val="99"/>
    <w:rsid w:val="0076101F"/>
    <w:pPr>
      <w:spacing w:after="120"/>
      <w:ind w:left="283"/>
      <w:jc w:val="right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76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"/>
    <w:rsid w:val="0076101F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basedOn w:val="a0"/>
    <w:rsid w:val="0076101F"/>
    <w:pPr>
      <w:spacing w:beforeAutospacing="1" w:afterAutospacing="1"/>
      <w:jc w:val="right"/>
    </w:pPr>
  </w:style>
  <w:style w:type="character" w:customStyle="1" w:styleId="62">
    <w:name w:val="Знак Знак6"/>
    <w:locked/>
    <w:rsid w:val="0076101F"/>
    <w:rPr>
      <w:rFonts w:cs="Times New Roman"/>
      <w:sz w:val="24"/>
      <w:szCs w:val="24"/>
    </w:rPr>
  </w:style>
  <w:style w:type="character" w:customStyle="1" w:styleId="72">
    <w:name w:val="Знак Знак7"/>
    <w:locked/>
    <w:rsid w:val="0076101F"/>
    <w:rPr>
      <w:rFonts w:cs="Times New Roman"/>
      <w:sz w:val="24"/>
      <w:szCs w:val="24"/>
    </w:rPr>
  </w:style>
  <w:style w:type="character" w:customStyle="1" w:styleId="121">
    <w:name w:val="Знак Знак12"/>
    <w:locked/>
    <w:rsid w:val="0076101F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нак Знак8"/>
    <w:locked/>
    <w:rsid w:val="0076101F"/>
    <w:rPr>
      <w:rFonts w:cs="Times New Roman"/>
      <w:sz w:val="24"/>
      <w:szCs w:val="24"/>
    </w:rPr>
  </w:style>
  <w:style w:type="paragraph" w:customStyle="1" w:styleId="kreder">
    <w:name w:val="kreder"/>
    <w:rsid w:val="0076101F"/>
    <w:pPr>
      <w:widowControl w:val="0"/>
      <w:spacing w:after="0" w:line="360" w:lineRule="atLeast"/>
      <w:ind w:firstLine="567"/>
      <w:jc w:val="right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10">
    <w:name w:val="Основной текст 2 Знак1"/>
    <w:uiPriority w:val="99"/>
    <w:locked/>
    <w:rsid w:val="0076101F"/>
    <w:rPr>
      <w:rFonts w:cs="Times New Roman"/>
      <w:sz w:val="24"/>
      <w:szCs w:val="24"/>
    </w:rPr>
  </w:style>
  <w:style w:type="paragraph" w:customStyle="1" w:styleId="aff">
    <w:name w:val="Обычный нум. список"/>
    <w:basedOn w:val="a0"/>
    <w:link w:val="aff0"/>
    <w:qFormat/>
    <w:rsid w:val="0076101F"/>
    <w:pPr>
      <w:suppressAutoHyphens/>
      <w:spacing w:before="45" w:after="0"/>
      <w:jc w:val="both"/>
    </w:pPr>
    <w:rPr>
      <w:sz w:val="28"/>
      <w:szCs w:val="28"/>
      <w:lang w:eastAsia="ar-SA"/>
    </w:rPr>
  </w:style>
  <w:style w:type="character" w:customStyle="1" w:styleId="aff0">
    <w:name w:val="Обычный нум. список Знак"/>
    <w:link w:val="aff"/>
    <w:rsid w:val="0076101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1">
    <w:name w:val="Обычный с первой строкой"/>
    <w:basedOn w:val="a0"/>
    <w:qFormat/>
    <w:rsid w:val="0076101F"/>
    <w:pPr>
      <w:suppressAutoHyphens/>
      <w:spacing w:before="0" w:after="0"/>
      <w:ind w:firstLine="567"/>
      <w:jc w:val="both"/>
    </w:pPr>
    <w:rPr>
      <w:sz w:val="28"/>
      <w:szCs w:val="28"/>
      <w:lang w:eastAsia="ar-SA"/>
    </w:rPr>
  </w:style>
  <w:style w:type="paragraph" w:customStyle="1" w:styleId="a">
    <w:name w:val="Обычный маркер. список"/>
    <w:basedOn w:val="a0"/>
    <w:link w:val="aff2"/>
    <w:qFormat/>
    <w:rsid w:val="0076101F"/>
    <w:pPr>
      <w:numPr>
        <w:ilvl w:val="1"/>
        <w:numId w:val="1"/>
      </w:numPr>
      <w:suppressAutoHyphens/>
      <w:spacing w:before="0" w:after="0"/>
      <w:jc w:val="both"/>
    </w:pPr>
    <w:rPr>
      <w:sz w:val="28"/>
      <w:szCs w:val="28"/>
      <w:lang w:eastAsia="ar-SA"/>
    </w:rPr>
  </w:style>
  <w:style w:type="character" w:customStyle="1" w:styleId="aff2">
    <w:name w:val="Обычный маркер. список Знак"/>
    <w:link w:val="a"/>
    <w:rsid w:val="0076101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">
    <w:name w:val="Таблица - номер"/>
    <w:basedOn w:val="a0"/>
    <w:link w:val="-0"/>
    <w:qFormat/>
    <w:rsid w:val="0076101F"/>
    <w:pPr>
      <w:suppressAutoHyphens/>
      <w:spacing w:before="0" w:after="0"/>
      <w:jc w:val="right"/>
    </w:pPr>
    <w:rPr>
      <w:i/>
      <w:lang w:eastAsia="ar-SA"/>
    </w:rPr>
  </w:style>
  <w:style w:type="character" w:customStyle="1" w:styleId="-0">
    <w:name w:val="Таблица - номер Знак"/>
    <w:link w:val="-"/>
    <w:rsid w:val="0076101F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ff3">
    <w:name w:val="List Paragraph"/>
    <w:basedOn w:val="a0"/>
    <w:uiPriority w:val="34"/>
    <w:qFormat/>
    <w:rsid w:val="0076101F"/>
    <w:pPr>
      <w:ind w:left="720"/>
      <w:contextualSpacing/>
      <w:jc w:val="right"/>
    </w:pPr>
  </w:style>
  <w:style w:type="character" w:styleId="aff4">
    <w:name w:val="FollowedHyperlink"/>
    <w:uiPriority w:val="99"/>
    <w:rsid w:val="0076101F"/>
    <w:rPr>
      <w:color w:val="800080"/>
      <w:u w:val="single"/>
    </w:rPr>
  </w:style>
  <w:style w:type="character" w:customStyle="1" w:styleId="WW8Num10z0">
    <w:name w:val="WW8Num10z0"/>
    <w:rsid w:val="0076101F"/>
    <w:rPr>
      <w:rFonts w:ascii="Symbol" w:hAnsi="Symbol" w:cs="Times New Roman"/>
      <w:b/>
      <w:i w:val="0"/>
    </w:rPr>
  </w:style>
  <w:style w:type="paragraph" w:customStyle="1" w:styleId="14">
    <w:name w:val="обычный_1"/>
    <w:basedOn w:val="a0"/>
    <w:rsid w:val="0076101F"/>
    <w:pPr>
      <w:spacing w:before="0" w:after="0"/>
      <w:jc w:val="right"/>
    </w:pPr>
    <w:rPr>
      <w:color w:val="000000"/>
      <w:sz w:val="20"/>
      <w:szCs w:val="20"/>
    </w:rPr>
  </w:style>
  <w:style w:type="paragraph" w:customStyle="1" w:styleId="aff5">
    <w:name w:val="Знак"/>
    <w:basedOn w:val="a0"/>
    <w:rsid w:val="0076101F"/>
    <w:pPr>
      <w:spacing w:before="0" w:after="160" w:line="240" w:lineRule="exact"/>
      <w:jc w:val="right"/>
    </w:pPr>
    <w:rPr>
      <w:rFonts w:ascii="Verdana" w:hAnsi="Verdana" w:cs="Verdana"/>
      <w:lang w:val="en-US" w:eastAsia="en-US"/>
    </w:rPr>
  </w:style>
  <w:style w:type="character" w:customStyle="1" w:styleId="WW8Num2z3">
    <w:name w:val="WW8Num2z3"/>
    <w:rsid w:val="0076101F"/>
  </w:style>
  <w:style w:type="paragraph" w:customStyle="1" w:styleId="Lbullit">
    <w:name w:val="! L=bullit ! Знак Знак"/>
    <w:basedOn w:val="a0"/>
    <w:rsid w:val="0076101F"/>
    <w:pPr>
      <w:suppressAutoHyphens/>
      <w:spacing w:before="60" w:after="60"/>
      <w:jc w:val="both"/>
    </w:pPr>
    <w:rPr>
      <w:color w:val="000000"/>
      <w:szCs w:val="16"/>
      <w:lang w:eastAsia="zh-CN"/>
    </w:rPr>
  </w:style>
  <w:style w:type="character" w:customStyle="1" w:styleId="FontStyle275">
    <w:name w:val="Font Style275"/>
    <w:rsid w:val="0076101F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0"/>
    <w:rsid w:val="0076101F"/>
    <w:pPr>
      <w:widowControl w:val="0"/>
      <w:autoSpaceDE w:val="0"/>
      <w:autoSpaceDN w:val="0"/>
      <w:adjustRightInd w:val="0"/>
      <w:spacing w:before="0" w:after="0"/>
      <w:jc w:val="both"/>
    </w:pPr>
  </w:style>
  <w:style w:type="character" w:customStyle="1" w:styleId="FontStyle333">
    <w:name w:val="Font Style333"/>
    <w:rsid w:val="0076101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4">
    <w:name w:val="Style214"/>
    <w:basedOn w:val="a0"/>
    <w:rsid w:val="0076101F"/>
    <w:pPr>
      <w:widowControl w:val="0"/>
      <w:autoSpaceDE w:val="0"/>
      <w:autoSpaceDN w:val="0"/>
      <w:adjustRightInd w:val="0"/>
      <w:spacing w:before="0" w:after="0" w:line="325" w:lineRule="exact"/>
      <w:ind w:firstLine="554"/>
      <w:jc w:val="both"/>
    </w:pPr>
  </w:style>
  <w:style w:type="paragraph" w:customStyle="1" w:styleId="FR1">
    <w:name w:val="FR1"/>
    <w:rsid w:val="0076101F"/>
    <w:pPr>
      <w:widowControl w:val="0"/>
      <w:overflowPunct w:val="0"/>
      <w:autoSpaceDE w:val="0"/>
      <w:autoSpaceDN w:val="0"/>
      <w:adjustRightInd w:val="0"/>
      <w:spacing w:after="0" w:line="458" w:lineRule="auto"/>
      <w:ind w:left="2280" w:right="16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6">
    <w:name w:val="Strong"/>
    <w:uiPriority w:val="22"/>
    <w:qFormat/>
    <w:rsid w:val="0076101F"/>
    <w:rPr>
      <w:b/>
      <w:bCs/>
    </w:rPr>
  </w:style>
  <w:style w:type="character" w:customStyle="1" w:styleId="apple-converted-space">
    <w:name w:val="apple-converted-space"/>
    <w:basedOn w:val="a1"/>
    <w:rsid w:val="0076101F"/>
  </w:style>
  <w:style w:type="paragraph" w:customStyle="1" w:styleId="Style3">
    <w:name w:val="Style3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4">
    <w:name w:val="Style4"/>
    <w:basedOn w:val="a0"/>
    <w:rsid w:val="0076101F"/>
    <w:pPr>
      <w:widowControl w:val="0"/>
      <w:autoSpaceDE w:val="0"/>
      <w:autoSpaceDN w:val="0"/>
      <w:adjustRightInd w:val="0"/>
      <w:spacing w:before="0" w:after="0" w:line="302" w:lineRule="exact"/>
      <w:jc w:val="center"/>
    </w:pPr>
  </w:style>
  <w:style w:type="paragraph" w:customStyle="1" w:styleId="Style5">
    <w:name w:val="Style5"/>
    <w:basedOn w:val="a0"/>
    <w:rsid w:val="0076101F"/>
    <w:pPr>
      <w:widowControl w:val="0"/>
      <w:autoSpaceDE w:val="0"/>
      <w:autoSpaceDN w:val="0"/>
      <w:adjustRightInd w:val="0"/>
      <w:spacing w:before="0" w:after="0"/>
      <w:jc w:val="center"/>
    </w:pPr>
  </w:style>
  <w:style w:type="paragraph" w:customStyle="1" w:styleId="Style6">
    <w:name w:val="Style6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12">
    <w:name w:val="Style12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14">
    <w:name w:val="Style14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18">
    <w:name w:val="Style18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20">
    <w:name w:val="Style20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24">
    <w:name w:val="Style24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25">
    <w:name w:val="Style25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27">
    <w:name w:val="Style27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34">
    <w:name w:val="Style34"/>
    <w:basedOn w:val="a0"/>
    <w:rsid w:val="0076101F"/>
    <w:pPr>
      <w:widowControl w:val="0"/>
      <w:autoSpaceDE w:val="0"/>
      <w:autoSpaceDN w:val="0"/>
      <w:adjustRightInd w:val="0"/>
      <w:spacing w:before="0" w:after="0" w:line="322" w:lineRule="exact"/>
      <w:ind w:firstLine="478"/>
      <w:jc w:val="both"/>
    </w:pPr>
  </w:style>
  <w:style w:type="character" w:customStyle="1" w:styleId="FontStyle266">
    <w:name w:val="Font Style266"/>
    <w:rsid w:val="0076101F"/>
    <w:rPr>
      <w:rFonts w:ascii="Times New Roman" w:hAnsi="Times New Roman" w:cs="Times New Roman"/>
      <w:sz w:val="22"/>
      <w:szCs w:val="22"/>
    </w:rPr>
  </w:style>
  <w:style w:type="character" w:customStyle="1" w:styleId="FontStyle267">
    <w:name w:val="Font Style267"/>
    <w:rsid w:val="007610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8">
    <w:name w:val="Font Style268"/>
    <w:rsid w:val="0076101F"/>
    <w:rPr>
      <w:rFonts w:ascii="Times New Roman" w:hAnsi="Times New Roman" w:cs="Times New Roman"/>
      <w:sz w:val="22"/>
      <w:szCs w:val="22"/>
    </w:rPr>
  </w:style>
  <w:style w:type="character" w:customStyle="1" w:styleId="FontStyle269">
    <w:name w:val="Font Style269"/>
    <w:rsid w:val="0076101F"/>
    <w:rPr>
      <w:rFonts w:ascii="Times New Roman" w:hAnsi="Times New Roman" w:cs="Times New Roman"/>
      <w:sz w:val="22"/>
      <w:szCs w:val="22"/>
    </w:rPr>
  </w:style>
  <w:style w:type="character" w:customStyle="1" w:styleId="FontStyle270">
    <w:name w:val="Font Style270"/>
    <w:rsid w:val="0076101F"/>
    <w:rPr>
      <w:rFonts w:ascii="Book Antiqua" w:hAnsi="Book Antiqua" w:cs="Book Antiqua"/>
      <w:b/>
      <w:bCs/>
      <w:sz w:val="18"/>
      <w:szCs w:val="18"/>
    </w:rPr>
  </w:style>
  <w:style w:type="character" w:customStyle="1" w:styleId="FontStyle271">
    <w:name w:val="Font Style271"/>
    <w:rsid w:val="0076101F"/>
    <w:rPr>
      <w:rFonts w:ascii="Times New Roman" w:hAnsi="Times New Roman" w:cs="Times New Roman"/>
      <w:sz w:val="24"/>
      <w:szCs w:val="24"/>
    </w:rPr>
  </w:style>
  <w:style w:type="character" w:customStyle="1" w:styleId="FontStyle272">
    <w:name w:val="Font Style272"/>
    <w:rsid w:val="0076101F"/>
    <w:rPr>
      <w:rFonts w:ascii="Times New Roman" w:hAnsi="Times New Roman" w:cs="Times New Roman"/>
      <w:sz w:val="24"/>
      <w:szCs w:val="24"/>
    </w:rPr>
  </w:style>
  <w:style w:type="character" w:customStyle="1" w:styleId="FontStyle273">
    <w:name w:val="Font Style273"/>
    <w:rsid w:val="0076101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1">
    <w:name w:val="Style21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41">
    <w:name w:val="Style41"/>
    <w:basedOn w:val="a0"/>
    <w:rsid w:val="0076101F"/>
    <w:pPr>
      <w:widowControl w:val="0"/>
      <w:autoSpaceDE w:val="0"/>
      <w:autoSpaceDN w:val="0"/>
      <w:adjustRightInd w:val="0"/>
      <w:spacing w:before="0" w:after="0" w:line="295" w:lineRule="exact"/>
      <w:ind w:hanging="259"/>
    </w:pPr>
  </w:style>
  <w:style w:type="paragraph" w:customStyle="1" w:styleId="Style56">
    <w:name w:val="Style56"/>
    <w:basedOn w:val="a0"/>
    <w:rsid w:val="0076101F"/>
    <w:pPr>
      <w:widowControl w:val="0"/>
      <w:autoSpaceDE w:val="0"/>
      <w:autoSpaceDN w:val="0"/>
      <w:adjustRightInd w:val="0"/>
      <w:spacing w:before="0" w:after="0"/>
      <w:jc w:val="center"/>
    </w:pPr>
  </w:style>
  <w:style w:type="paragraph" w:customStyle="1" w:styleId="Style59">
    <w:name w:val="Style59"/>
    <w:basedOn w:val="a0"/>
    <w:rsid w:val="0076101F"/>
    <w:pPr>
      <w:widowControl w:val="0"/>
      <w:autoSpaceDE w:val="0"/>
      <w:autoSpaceDN w:val="0"/>
      <w:adjustRightInd w:val="0"/>
      <w:spacing w:before="0" w:after="0" w:line="226" w:lineRule="exact"/>
      <w:jc w:val="center"/>
    </w:pPr>
  </w:style>
  <w:style w:type="paragraph" w:customStyle="1" w:styleId="Style60">
    <w:name w:val="Style60"/>
    <w:basedOn w:val="a0"/>
    <w:rsid w:val="0076101F"/>
    <w:pPr>
      <w:widowControl w:val="0"/>
      <w:autoSpaceDE w:val="0"/>
      <w:autoSpaceDN w:val="0"/>
      <w:adjustRightInd w:val="0"/>
      <w:spacing w:before="0" w:after="0" w:line="231" w:lineRule="exact"/>
      <w:jc w:val="center"/>
    </w:pPr>
  </w:style>
  <w:style w:type="character" w:customStyle="1" w:styleId="FontStyle281">
    <w:name w:val="Font Style281"/>
    <w:rsid w:val="007610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2">
    <w:name w:val="Font Style282"/>
    <w:rsid w:val="0076101F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19">
    <w:name w:val="Style19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28">
    <w:name w:val="Style28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36">
    <w:name w:val="Style36"/>
    <w:basedOn w:val="a0"/>
    <w:rsid w:val="0076101F"/>
    <w:pPr>
      <w:widowControl w:val="0"/>
      <w:autoSpaceDE w:val="0"/>
      <w:autoSpaceDN w:val="0"/>
      <w:adjustRightInd w:val="0"/>
      <w:spacing w:before="0" w:after="0"/>
      <w:jc w:val="center"/>
    </w:pPr>
  </w:style>
  <w:style w:type="paragraph" w:customStyle="1" w:styleId="Style38">
    <w:name w:val="Style38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52">
    <w:name w:val="Style52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81">
    <w:name w:val="Style81"/>
    <w:basedOn w:val="a0"/>
    <w:rsid w:val="0076101F"/>
    <w:pPr>
      <w:widowControl w:val="0"/>
      <w:autoSpaceDE w:val="0"/>
      <w:autoSpaceDN w:val="0"/>
      <w:adjustRightInd w:val="0"/>
      <w:spacing w:before="0" w:after="0" w:line="295" w:lineRule="exact"/>
      <w:ind w:hanging="458"/>
      <w:jc w:val="both"/>
    </w:pPr>
  </w:style>
  <w:style w:type="paragraph" w:customStyle="1" w:styleId="Style101">
    <w:name w:val="Style101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131">
    <w:name w:val="Style131"/>
    <w:basedOn w:val="a0"/>
    <w:rsid w:val="0076101F"/>
    <w:pPr>
      <w:widowControl w:val="0"/>
      <w:autoSpaceDE w:val="0"/>
      <w:autoSpaceDN w:val="0"/>
      <w:adjustRightInd w:val="0"/>
      <w:spacing w:before="0" w:after="0" w:line="238" w:lineRule="exact"/>
      <w:ind w:firstLine="461"/>
    </w:pPr>
  </w:style>
  <w:style w:type="paragraph" w:customStyle="1" w:styleId="Style185">
    <w:name w:val="Style185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220">
    <w:name w:val="Style220"/>
    <w:basedOn w:val="a0"/>
    <w:rsid w:val="0076101F"/>
    <w:pPr>
      <w:widowControl w:val="0"/>
      <w:autoSpaceDE w:val="0"/>
      <w:autoSpaceDN w:val="0"/>
      <w:adjustRightInd w:val="0"/>
      <w:spacing w:before="0" w:after="0" w:line="297" w:lineRule="exact"/>
      <w:ind w:hanging="329"/>
      <w:jc w:val="both"/>
    </w:pPr>
  </w:style>
  <w:style w:type="paragraph" w:customStyle="1" w:styleId="Style253">
    <w:name w:val="Style253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character" w:customStyle="1" w:styleId="FontStyle325">
    <w:name w:val="Font Style325"/>
    <w:rsid w:val="0076101F"/>
    <w:rPr>
      <w:rFonts w:ascii="Times New Roman" w:hAnsi="Times New Roman" w:cs="Times New Roman"/>
      <w:sz w:val="24"/>
      <w:szCs w:val="24"/>
    </w:rPr>
  </w:style>
  <w:style w:type="character" w:customStyle="1" w:styleId="FontStyle326">
    <w:name w:val="Font Style326"/>
    <w:rsid w:val="0076101F"/>
    <w:rPr>
      <w:rFonts w:ascii="Franklin Gothic Medium" w:hAnsi="Franklin Gothic Medium" w:cs="Franklin Gothic Medium"/>
      <w:sz w:val="22"/>
      <w:szCs w:val="22"/>
    </w:rPr>
  </w:style>
  <w:style w:type="character" w:customStyle="1" w:styleId="FontStyle327">
    <w:name w:val="Font Style327"/>
    <w:rsid w:val="0076101F"/>
    <w:rPr>
      <w:rFonts w:ascii="Times New Roman" w:hAnsi="Times New Roman" w:cs="Times New Roman"/>
      <w:sz w:val="22"/>
      <w:szCs w:val="22"/>
    </w:rPr>
  </w:style>
  <w:style w:type="character" w:customStyle="1" w:styleId="FontStyle328">
    <w:name w:val="Font Style328"/>
    <w:rsid w:val="0076101F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329">
    <w:name w:val="Font Style329"/>
    <w:rsid w:val="0076101F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330">
    <w:name w:val="Font Style330"/>
    <w:rsid w:val="0076101F"/>
    <w:rPr>
      <w:rFonts w:ascii="Franklin Gothic Medium" w:hAnsi="Franklin Gothic Medium" w:cs="Franklin Gothic Medium"/>
      <w:sz w:val="22"/>
      <w:szCs w:val="22"/>
    </w:rPr>
  </w:style>
  <w:style w:type="character" w:customStyle="1" w:styleId="FontStyle331">
    <w:name w:val="Font Style331"/>
    <w:rsid w:val="0076101F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339">
    <w:name w:val="Font Style339"/>
    <w:rsid w:val="0076101F"/>
    <w:rPr>
      <w:rFonts w:ascii="Franklin Gothic Heavy" w:hAnsi="Franklin Gothic Heavy" w:cs="Franklin Gothic Heavy"/>
      <w:sz w:val="12"/>
      <w:szCs w:val="12"/>
    </w:rPr>
  </w:style>
  <w:style w:type="paragraph" w:customStyle="1" w:styleId="Style1">
    <w:name w:val="Style1"/>
    <w:basedOn w:val="a0"/>
    <w:rsid w:val="0076101F"/>
    <w:pPr>
      <w:widowControl w:val="0"/>
      <w:autoSpaceDE w:val="0"/>
      <w:autoSpaceDN w:val="0"/>
      <w:adjustRightInd w:val="0"/>
      <w:spacing w:before="0" w:after="0"/>
      <w:jc w:val="both"/>
    </w:pPr>
  </w:style>
  <w:style w:type="paragraph" w:customStyle="1" w:styleId="Style2">
    <w:name w:val="Style2"/>
    <w:basedOn w:val="a0"/>
    <w:rsid w:val="0076101F"/>
    <w:pPr>
      <w:widowControl w:val="0"/>
      <w:autoSpaceDE w:val="0"/>
      <w:autoSpaceDN w:val="0"/>
      <w:adjustRightInd w:val="0"/>
      <w:spacing w:before="0" w:after="0"/>
      <w:jc w:val="center"/>
    </w:pPr>
  </w:style>
  <w:style w:type="paragraph" w:customStyle="1" w:styleId="Style7">
    <w:name w:val="Style7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26">
    <w:name w:val="Style26"/>
    <w:basedOn w:val="a0"/>
    <w:rsid w:val="0076101F"/>
    <w:pPr>
      <w:widowControl w:val="0"/>
      <w:autoSpaceDE w:val="0"/>
      <w:autoSpaceDN w:val="0"/>
      <w:adjustRightInd w:val="0"/>
      <w:spacing w:before="0" w:after="0"/>
      <w:jc w:val="center"/>
    </w:pPr>
  </w:style>
  <w:style w:type="paragraph" w:customStyle="1" w:styleId="Style29">
    <w:name w:val="Style29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31">
    <w:name w:val="Style31"/>
    <w:basedOn w:val="a0"/>
    <w:rsid w:val="0076101F"/>
    <w:pPr>
      <w:widowControl w:val="0"/>
      <w:autoSpaceDE w:val="0"/>
      <w:autoSpaceDN w:val="0"/>
      <w:adjustRightInd w:val="0"/>
      <w:spacing w:before="0" w:after="0"/>
      <w:jc w:val="both"/>
    </w:pPr>
  </w:style>
  <w:style w:type="paragraph" w:customStyle="1" w:styleId="Style35">
    <w:name w:val="Style35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character" w:customStyle="1" w:styleId="FontStyle265">
    <w:name w:val="Font Style265"/>
    <w:rsid w:val="0076101F"/>
    <w:rPr>
      <w:rFonts w:ascii="Times New Roman" w:hAnsi="Times New Roman" w:cs="Times New Roman"/>
      <w:spacing w:val="800"/>
      <w:sz w:val="8"/>
      <w:szCs w:val="8"/>
    </w:rPr>
  </w:style>
  <w:style w:type="character" w:customStyle="1" w:styleId="FontStyle274">
    <w:name w:val="Font Style274"/>
    <w:rsid w:val="0076101F"/>
    <w:rPr>
      <w:rFonts w:ascii="Georgia" w:hAnsi="Georgia" w:cs="Georgia"/>
      <w:sz w:val="32"/>
      <w:szCs w:val="32"/>
    </w:rPr>
  </w:style>
  <w:style w:type="paragraph" w:customStyle="1" w:styleId="Style48">
    <w:name w:val="Style48"/>
    <w:basedOn w:val="a0"/>
    <w:rsid w:val="0076101F"/>
    <w:pPr>
      <w:widowControl w:val="0"/>
      <w:autoSpaceDE w:val="0"/>
      <w:autoSpaceDN w:val="0"/>
      <w:adjustRightInd w:val="0"/>
      <w:spacing w:before="0" w:after="0" w:line="358" w:lineRule="exact"/>
    </w:pPr>
  </w:style>
  <w:style w:type="paragraph" w:customStyle="1" w:styleId="Style234">
    <w:name w:val="Style234"/>
    <w:basedOn w:val="a0"/>
    <w:rsid w:val="0076101F"/>
    <w:pPr>
      <w:widowControl w:val="0"/>
      <w:autoSpaceDE w:val="0"/>
      <w:autoSpaceDN w:val="0"/>
      <w:adjustRightInd w:val="0"/>
      <w:spacing w:before="0" w:after="0" w:line="317" w:lineRule="exact"/>
      <w:ind w:hanging="442"/>
    </w:pPr>
  </w:style>
  <w:style w:type="character" w:customStyle="1" w:styleId="FontStyle314">
    <w:name w:val="Font Style314"/>
    <w:rsid w:val="0076101F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paragraph" w:customStyle="1" w:styleId="Style37">
    <w:name w:val="Style37"/>
    <w:basedOn w:val="a0"/>
    <w:rsid w:val="0076101F"/>
    <w:pPr>
      <w:widowControl w:val="0"/>
      <w:autoSpaceDE w:val="0"/>
      <w:autoSpaceDN w:val="0"/>
      <w:adjustRightInd w:val="0"/>
      <w:spacing w:before="0" w:after="0" w:line="324" w:lineRule="exact"/>
      <w:jc w:val="both"/>
    </w:pPr>
  </w:style>
  <w:style w:type="paragraph" w:customStyle="1" w:styleId="Style194">
    <w:name w:val="Style194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224">
    <w:name w:val="Style224"/>
    <w:basedOn w:val="a0"/>
    <w:rsid w:val="0076101F"/>
    <w:pPr>
      <w:widowControl w:val="0"/>
      <w:autoSpaceDE w:val="0"/>
      <w:autoSpaceDN w:val="0"/>
      <w:adjustRightInd w:val="0"/>
      <w:spacing w:before="0" w:after="0" w:line="323" w:lineRule="exact"/>
      <w:ind w:firstLine="653"/>
      <w:jc w:val="both"/>
    </w:pPr>
  </w:style>
  <w:style w:type="character" w:customStyle="1" w:styleId="FontStyle334">
    <w:name w:val="Font Style334"/>
    <w:rsid w:val="0076101F"/>
    <w:rPr>
      <w:rFonts w:ascii="Times New Roman" w:hAnsi="Times New Roman" w:cs="Times New Roman"/>
      <w:sz w:val="26"/>
      <w:szCs w:val="26"/>
    </w:rPr>
  </w:style>
  <w:style w:type="paragraph" w:customStyle="1" w:styleId="Style89">
    <w:name w:val="Style89"/>
    <w:basedOn w:val="a0"/>
    <w:rsid w:val="0076101F"/>
    <w:pPr>
      <w:widowControl w:val="0"/>
      <w:autoSpaceDE w:val="0"/>
      <w:autoSpaceDN w:val="0"/>
      <w:adjustRightInd w:val="0"/>
      <w:spacing w:before="0" w:after="0" w:line="319" w:lineRule="exact"/>
      <w:ind w:firstLine="797"/>
      <w:jc w:val="both"/>
    </w:pPr>
  </w:style>
  <w:style w:type="paragraph" w:customStyle="1" w:styleId="Style90">
    <w:name w:val="Style90"/>
    <w:basedOn w:val="a0"/>
    <w:rsid w:val="0076101F"/>
    <w:pPr>
      <w:widowControl w:val="0"/>
      <w:autoSpaceDE w:val="0"/>
      <w:autoSpaceDN w:val="0"/>
      <w:adjustRightInd w:val="0"/>
      <w:spacing w:before="0" w:after="0" w:line="323" w:lineRule="exact"/>
    </w:pPr>
  </w:style>
  <w:style w:type="paragraph" w:customStyle="1" w:styleId="Style93">
    <w:name w:val="Style93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153">
    <w:name w:val="Style153"/>
    <w:basedOn w:val="a0"/>
    <w:rsid w:val="0076101F"/>
    <w:pPr>
      <w:widowControl w:val="0"/>
      <w:autoSpaceDE w:val="0"/>
      <w:autoSpaceDN w:val="0"/>
      <w:adjustRightInd w:val="0"/>
      <w:spacing w:before="0" w:after="0" w:line="322" w:lineRule="exact"/>
      <w:ind w:firstLine="766"/>
      <w:jc w:val="both"/>
    </w:pPr>
  </w:style>
  <w:style w:type="paragraph" w:customStyle="1" w:styleId="Style211">
    <w:name w:val="Style211"/>
    <w:basedOn w:val="a0"/>
    <w:rsid w:val="0076101F"/>
    <w:pPr>
      <w:widowControl w:val="0"/>
      <w:autoSpaceDE w:val="0"/>
      <w:autoSpaceDN w:val="0"/>
      <w:adjustRightInd w:val="0"/>
      <w:spacing w:before="0" w:after="0" w:line="322" w:lineRule="exact"/>
      <w:jc w:val="both"/>
    </w:pPr>
  </w:style>
  <w:style w:type="paragraph" w:customStyle="1" w:styleId="Style219">
    <w:name w:val="Style219"/>
    <w:basedOn w:val="a0"/>
    <w:rsid w:val="0076101F"/>
    <w:pPr>
      <w:widowControl w:val="0"/>
      <w:autoSpaceDE w:val="0"/>
      <w:autoSpaceDN w:val="0"/>
      <w:adjustRightInd w:val="0"/>
      <w:spacing w:before="0" w:after="0" w:line="322" w:lineRule="exact"/>
      <w:ind w:hanging="653"/>
    </w:pPr>
  </w:style>
  <w:style w:type="character" w:customStyle="1" w:styleId="FontStyle287">
    <w:name w:val="Font Style287"/>
    <w:rsid w:val="0076101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3">
    <w:name w:val="Style53"/>
    <w:basedOn w:val="a0"/>
    <w:rsid w:val="0076101F"/>
    <w:pPr>
      <w:widowControl w:val="0"/>
      <w:autoSpaceDE w:val="0"/>
      <w:autoSpaceDN w:val="0"/>
      <w:adjustRightInd w:val="0"/>
      <w:spacing w:before="0" w:after="0" w:line="329" w:lineRule="exact"/>
      <w:jc w:val="both"/>
    </w:pPr>
  </w:style>
  <w:style w:type="paragraph" w:customStyle="1" w:styleId="Style115">
    <w:name w:val="Style115"/>
    <w:basedOn w:val="a0"/>
    <w:rsid w:val="0076101F"/>
    <w:pPr>
      <w:widowControl w:val="0"/>
      <w:autoSpaceDE w:val="0"/>
      <w:autoSpaceDN w:val="0"/>
      <w:adjustRightInd w:val="0"/>
      <w:spacing w:before="0" w:after="0"/>
      <w:jc w:val="both"/>
    </w:pPr>
  </w:style>
  <w:style w:type="character" w:customStyle="1" w:styleId="FontStyle317">
    <w:name w:val="Font Style317"/>
    <w:rsid w:val="0076101F"/>
    <w:rPr>
      <w:rFonts w:ascii="Times New Roman" w:hAnsi="Times New Roman" w:cs="Times New Roman"/>
      <w:b/>
      <w:bCs/>
      <w:i/>
      <w:iCs/>
      <w:spacing w:val="170"/>
      <w:sz w:val="28"/>
      <w:szCs w:val="28"/>
    </w:rPr>
  </w:style>
  <w:style w:type="paragraph" w:customStyle="1" w:styleId="Style118">
    <w:name w:val="Style118"/>
    <w:basedOn w:val="a0"/>
    <w:rsid w:val="0076101F"/>
    <w:pPr>
      <w:widowControl w:val="0"/>
      <w:autoSpaceDE w:val="0"/>
      <w:autoSpaceDN w:val="0"/>
      <w:adjustRightInd w:val="0"/>
      <w:spacing w:before="0" w:after="0" w:line="146" w:lineRule="exact"/>
      <w:jc w:val="both"/>
    </w:pPr>
  </w:style>
  <w:style w:type="paragraph" w:customStyle="1" w:styleId="Style165">
    <w:name w:val="Style165"/>
    <w:basedOn w:val="a0"/>
    <w:rsid w:val="0076101F"/>
    <w:pPr>
      <w:widowControl w:val="0"/>
      <w:autoSpaceDE w:val="0"/>
      <w:autoSpaceDN w:val="0"/>
      <w:adjustRightInd w:val="0"/>
      <w:spacing w:before="0" w:after="0"/>
      <w:jc w:val="both"/>
    </w:pPr>
  </w:style>
  <w:style w:type="paragraph" w:customStyle="1" w:styleId="Style178">
    <w:name w:val="Style178"/>
    <w:basedOn w:val="a0"/>
    <w:rsid w:val="0076101F"/>
    <w:pPr>
      <w:widowControl w:val="0"/>
      <w:autoSpaceDE w:val="0"/>
      <w:autoSpaceDN w:val="0"/>
      <w:adjustRightInd w:val="0"/>
      <w:spacing w:before="0" w:after="0" w:line="442" w:lineRule="exact"/>
      <w:ind w:firstLine="8513"/>
    </w:pPr>
  </w:style>
  <w:style w:type="character" w:customStyle="1" w:styleId="FontStyle335">
    <w:name w:val="Font Style335"/>
    <w:rsid w:val="0076101F"/>
    <w:rPr>
      <w:rFonts w:ascii="Times New Roman" w:hAnsi="Times New Roman" w:cs="Times New Roman"/>
      <w:sz w:val="14"/>
      <w:szCs w:val="14"/>
    </w:rPr>
  </w:style>
  <w:style w:type="character" w:customStyle="1" w:styleId="FontStyle336">
    <w:name w:val="Font Style336"/>
    <w:rsid w:val="0076101F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337">
    <w:name w:val="Font Style337"/>
    <w:rsid w:val="0076101F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40">
    <w:name w:val="Font Style340"/>
    <w:rsid w:val="0076101F"/>
    <w:rPr>
      <w:rFonts w:ascii="Georgia" w:hAnsi="Georgia" w:cs="Georgia"/>
      <w:b/>
      <w:bCs/>
      <w:smallCaps/>
      <w:spacing w:val="10"/>
      <w:sz w:val="20"/>
      <w:szCs w:val="20"/>
    </w:rPr>
  </w:style>
  <w:style w:type="paragraph" w:customStyle="1" w:styleId="Style112">
    <w:name w:val="Style112"/>
    <w:basedOn w:val="a0"/>
    <w:rsid w:val="0076101F"/>
    <w:pPr>
      <w:widowControl w:val="0"/>
      <w:autoSpaceDE w:val="0"/>
      <w:autoSpaceDN w:val="0"/>
      <w:adjustRightInd w:val="0"/>
      <w:spacing w:before="0" w:after="0" w:line="139" w:lineRule="exact"/>
      <w:jc w:val="both"/>
    </w:pPr>
  </w:style>
  <w:style w:type="paragraph" w:customStyle="1" w:styleId="Style148">
    <w:name w:val="Style148"/>
    <w:basedOn w:val="a0"/>
    <w:rsid w:val="0076101F"/>
    <w:pPr>
      <w:widowControl w:val="0"/>
      <w:autoSpaceDE w:val="0"/>
      <w:autoSpaceDN w:val="0"/>
      <w:adjustRightInd w:val="0"/>
      <w:spacing w:before="0" w:after="0"/>
      <w:jc w:val="both"/>
    </w:pPr>
  </w:style>
  <w:style w:type="paragraph" w:customStyle="1" w:styleId="Style215">
    <w:name w:val="Style215"/>
    <w:basedOn w:val="a0"/>
    <w:rsid w:val="0076101F"/>
    <w:pPr>
      <w:widowControl w:val="0"/>
      <w:autoSpaceDE w:val="0"/>
      <w:autoSpaceDN w:val="0"/>
      <w:adjustRightInd w:val="0"/>
      <w:spacing w:before="0" w:after="0" w:line="347" w:lineRule="exact"/>
      <w:ind w:firstLine="401"/>
    </w:pPr>
  </w:style>
  <w:style w:type="character" w:customStyle="1" w:styleId="FontStyle294">
    <w:name w:val="Font Style294"/>
    <w:rsid w:val="007610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1">
    <w:name w:val="Font Style301"/>
    <w:rsid w:val="0076101F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338">
    <w:name w:val="Font Style338"/>
    <w:rsid w:val="0076101F"/>
    <w:rPr>
      <w:rFonts w:ascii="Franklin Gothic Heavy" w:hAnsi="Franklin Gothic Heavy" w:cs="Franklin Gothic Heavy"/>
      <w:i/>
      <w:iCs/>
      <w:spacing w:val="20"/>
      <w:sz w:val="24"/>
      <w:szCs w:val="24"/>
    </w:rPr>
  </w:style>
  <w:style w:type="paragraph" w:customStyle="1" w:styleId="Style137">
    <w:name w:val="Style137"/>
    <w:basedOn w:val="a0"/>
    <w:rsid w:val="0076101F"/>
    <w:pPr>
      <w:widowControl w:val="0"/>
      <w:autoSpaceDE w:val="0"/>
      <w:autoSpaceDN w:val="0"/>
      <w:adjustRightInd w:val="0"/>
      <w:spacing w:before="0" w:after="0" w:line="322" w:lineRule="exact"/>
      <w:ind w:firstLine="878"/>
      <w:jc w:val="both"/>
    </w:pPr>
  </w:style>
  <w:style w:type="paragraph" w:customStyle="1" w:styleId="Style68">
    <w:name w:val="Style68"/>
    <w:basedOn w:val="a0"/>
    <w:rsid w:val="0076101F"/>
    <w:pPr>
      <w:widowControl w:val="0"/>
      <w:autoSpaceDE w:val="0"/>
      <w:autoSpaceDN w:val="0"/>
      <w:adjustRightInd w:val="0"/>
      <w:spacing w:before="0" w:after="0" w:line="312" w:lineRule="exact"/>
      <w:jc w:val="center"/>
    </w:pPr>
  </w:style>
  <w:style w:type="paragraph" w:customStyle="1" w:styleId="Style162">
    <w:name w:val="Style162"/>
    <w:basedOn w:val="a0"/>
    <w:rsid w:val="0076101F"/>
    <w:pPr>
      <w:widowControl w:val="0"/>
      <w:autoSpaceDE w:val="0"/>
      <w:autoSpaceDN w:val="0"/>
      <w:adjustRightInd w:val="0"/>
      <w:spacing w:before="0" w:after="0" w:line="324" w:lineRule="exact"/>
      <w:ind w:firstLine="871"/>
      <w:jc w:val="both"/>
    </w:pPr>
  </w:style>
  <w:style w:type="paragraph" w:customStyle="1" w:styleId="Style154">
    <w:name w:val="Style154"/>
    <w:basedOn w:val="a0"/>
    <w:rsid w:val="0076101F"/>
    <w:pPr>
      <w:widowControl w:val="0"/>
      <w:autoSpaceDE w:val="0"/>
      <w:autoSpaceDN w:val="0"/>
      <w:adjustRightInd w:val="0"/>
      <w:spacing w:before="0" w:after="0"/>
      <w:jc w:val="center"/>
    </w:pPr>
  </w:style>
  <w:style w:type="paragraph" w:customStyle="1" w:styleId="Style146">
    <w:name w:val="Style146"/>
    <w:basedOn w:val="a0"/>
    <w:rsid w:val="0076101F"/>
    <w:pPr>
      <w:widowControl w:val="0"/>
      <w:autoSpaceDE w:val="0"/>
      <w:autoSpaceDN w:val="0"/>
      <w:adjustRightInd w:val="0"/>
      <w:spacing w:before="0" w:after="0" w:line="365" w:lineRule="exact"/>
      <w:jc w:val="center"/>
    </w:pPr>
  </w:style>
  <w:style w:type="paragraph" w:customStyle="1" w:styleId="Style8">
    <w:name w:val="Style8"/>
    <w:basedOn w:val="a0"/>
    <w:rsid w:val="0076101F"/>
    <w:pPr>
      <w:widowControl w:val="0"/>
      <w:autoSpaceDE w:val="0"/>
      <w:autoSpaceDN w:val="0"/>
      <w:adjustRightInd w:val="0"/>
      <w:spacing w:before="0" w:after="0"/>
      <w:jc w:val="both"/>
    </w:pPr>
  </w:style>
  <w:style w:type="paragraph" w:customStyle="1" w:styleId="Style233">
    <w:name w:val="Style233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character" w:customStyle="1" w:styleId="FontStyle344">
    <w:name w:val="Font Style344"/>
    <w:rsid w:val="0076101F"/>
    <w:rPr>
      <w:rFonts w:ascii="Times New Roman" w:hAnsi="Times New Roman" w:cs="Times New Roman"/>
      <w:i/>
      <w:iCs/>
      <w:smallCaps/>
      <w:spacing w:val="70"/>
      <w:sz w:val="26"/>
      <w:szCs w:val="26"/>
    </w:rPr>
  </w:style>
  <w:style w:type="character" w:customStyle="1" w:styleId="FontStyle345">
    <w:name w:val="Font Style345"/>
    <w:rsid w:val="0076101F"/>
    <w:rPr>
      <w:rFonts w:ascii="Times New Roman" w:hAnsi="Times New Roman" w:cs="Times New Roman"/>
      <w:sz w:val="28"/>
      <w:szCs w:val="28"/>
    </w:rPr>
  </w:style>
  <w:style w:type="paragraph" w:customStyle="1" w:styleId="Style88">
    <w:name w:val="Style88"/>
    <w:basedOn w:val="a0"/>
    <w:rsid w:val="0076101F"/>
    <w:pPr>
      <w:widowControl w:val="0"/>
      <w:autoSpaceDE w:val="0"/>
      <w:autoSpaceDN w:val="0"/>
      <w:adjustRightInd w:val="0"/>
      <w:spacing w:before="0" w:after="0"/>
    </w:pPr>
  </w:style>
  <w:style w:type="character" w:customStyle="1" w:styleId="FontStyle346">
    <w:name w:val="Font Style346"/>
    <w:rsid w:val="0076101F"/>
    <w:rPr>
      <w:rFonts w:ascii="Times New Roman" w:hAnsi="Times New Roman" w:cs="Times New Roman"/>
      <w:sz w:val="28"/>
      <w:szCs w:val="28"/>
    </w:rPr>
  </w:style>
  <w:style w:type="paragraph" w:customStyle="1" w:styleId="Style67">
    <w:name w:val="Style67"/>
    <w:basedOn w:val="a0"/>
    <w:rsid w:val="0076101F"/>
    <w:pPr>
      <w:widowControl w:val="0"/>
      <w:autoSpaceDE w:val="0"/>
      <w:autoSpaceDN w:val="0"/>
      <w:adjustRightInd w:val="0"/>
      <w:spacing w:before="0" w:after="0" w:line="473" w:lineRule="exact"/>
      <w:jc w:val="both"/>
    </w:pPr>
  </w:style>
  <w:style w:type="paragraph" w:customStyle="1" w:styleId="Style75">
    <w:name w:val="Style75"/>
    <w:basedOn w:val="a0"/>
    <w:rsid w:val="0076101F"/>
    <w:pPr>
      <w:widowControl w:val="0"/>
      <w:autoSpaceDE w:val="0"/>
      <w:autoSpaceDN w:val="0"/>
      <w:adjustRightInd w:val="0"/>
      <w:spacing w:before="0" w:after="0"/>
      <w:jc w:val="both"/>
    </w:pPr>
  </w:style>
  <w:style w:type="paragraph" w:customStyle="1" w:styleId="Style95">
    <w:name w:val="Style95"/>
    <w:basedOn w:val="a0"/>
    <w:rsid w:val="0076101F"/>
    <w:pPr>
      <w:widowControl w:val="0"/>
      <w:autoSpaceDE w:val="0"/>
      <w:autoSpaceDN w:val="0"/>
      <w:adjustRightInd w:val="0"/>
      <w:spacing w:before="0" w:after="0"/>
      <w:jc w:val="both"/>
    </w:pPr>
  </w:style>
  <w:style w:type="paragraph" w:customStyle="1" w:styleId="Style181">
    <w:name w:val="Style181"/>
    <w:basedOn w:val="a0"/>
    <w:rsid w:val="0076101F"/>
    <w:pPr>
      <w:widowControl w:val="0"/>
      <w:autoSpaceDE w:val="0"/>
      <w:autoSpaceDN w:val="0"/>
      <w:adjustRightInd w:val="0"/>
      <w:spacing w:before="0" w:after="0"/>
      <w:jc w:val="center"/>
    </w:pPr>
  </w:style>
  <w:style w:type="character" w:customStyle="1" w:styleId="FontStyle369">
    <w:name w:val="Font Style369"/>
    <w:rsid w:val="007610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0">
    <w:name w:val="Style160"/>
    <w:basedOn w:val="a0"/>
    <w:rsid w:val="0076101F"/>
    <w:pPr>
      <w:widowControl w:val="0"/>
      <w:autoSpaceDE w:val="0"/>
      <w:autoSpaceDN w:val="0"/>
      <w:adjustRightInd w:val="0"/>
      <w:spacing w:before="0" w:after="0" w:line="321" w:lineRule="exact"/>
      <w:ind w:firstLine="874"/>
      <w:jc w:val="both"/>
    </w:pPr>
  </w:style>
  <w:style w:type="character" w:customStyle="1" w:styleId="FontStyle370">
    <w:name w:val="Font Style370"/>
    <w:rsid w:val="0076101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69">
    <w:name w:val="Style169"/>
    <w:basedOn w:val="a0"/>
    <w:rsid w:val="0076101F"/>
    <w:pPr>
      <w:widowControl w:val="0"/>
      <w:autoSpaceDE w:val="0"/>
      <w:autoSpaceDN w:val="0"/>
      <w:adjustRightInd w:val="0"/>
      <w:spacing w:before="0" w:after="0" w:line="110" w:lineRule="exact"/>
      <w:jc w:val="center"/>
    </w:pPr>
  </w:style>
  <w:style w:type="character" w:customStyle="1" w:styleId="FontStyle285">
    <w:name w:val="Font Style285"/>
    <w:rsid w:val="0076101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364">
    <w:name w:val="Font Style364"/>
    <w:rsid w:val="0076101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0"/>
    <w:rsid w:val="0076101F"/>
    <w:pPr>
      <w:widowControl w:val="0"/>
      <w:autoSpaceDE w:val="0"/>
      <w:autoSpaceDN w:val="0"/>
      <w:adjustRightInd w:val="0"/>
      <w:spacing w:before="0" w:after="0" w:line="319" w:lineRule="exact"/>
      <w:ind w:firstLine="660"/>
      <w:jc w:val="both"/>
    </w:pPr>
  </w:style>
  <w:style w:type="paragraph" w:customStyle="1" w:styleId="Style16">
    <w:name w:val="Style16"/>
    <w:basedOn w:val="a0"/>
    <w:rsid w:val="0076101F"/>
    <w:pPr>
      <w:widowControl w:val="0"/>
      <w:autoSpaceDE w:val="0"/>
      <w:autoSpaceDN w:val="0"/>
      <w:adjustRightInd w:val="0"/>
      <w:spacing w:before="0" w:after="0" w:line="317" w:lineRule="exact"/>
      <w:ind w:firstLine="137"/>
      <w:jc w:val="both"/>
    </w:pPr>
  </w:style>
  <w:style w:type="paragraph" w:customStyle="1" w:styleId="Style179">
    <w:name w:val="Style179"/>
    <w:basedOn w:val="a0"/>
    <w:rsid w:val="0076101F"/>
    <w:pPr>
      <w:widowControl w:val="0"/>
      <w:autoSpaceDE w:val="0"/>
      <w:autoSpaceDN w:val="0"/>
      <w:adjustRightInd w:val="0"/>
      <w:spacing w:before="0" w:after="0" w:line="321" w:lineRule="exact"/>
      <w:jc w:val="both"/>
    </w:pPr>
  </w:style>
  <w:style w:type="paragraph" w:customStyle="1" w:styleId="Style196">
    <w:name w:val="Style196"/>
    <w:basedOn w:val="a0"/>
    <w:rsid w:val="0076101F"/>
    <w:pPr>
      <w:widowControl w:val="0"/>
      <w:autoSpaceDE w:val="0"/>
      <w:autoSpaceDN w:val="0"/>
      <w:adjustRightInd w:val="0"/>
      <w:spacing w:before="0" w:after="0" w:line="324" w:lineRule="exact"/>
      <w:jc w:val="center"/>
    </w:pPr>
  </w:style>
  <w:style w:type="paragraph" w:customStyle="1" w:styleId="Style99">
    <w:name w:val="Style99"/>
    <w:basedOn w:val="a0"/>
    <w:rsid w:val="0076101F"/>
    <w:pPr>
      <w:widowControl w:val="0"/>
      <w:autoSpaceDE w:val="0"/>
      <w:autoSpaceDN w:val="0"/>
      <w:adjustRightInd w:val="0"/>
      <w:spacing w:before="0" w:after="0" w:line="319" w:lineRule="exact"/>
      <w:ind w:firstLine="761"/>
      <w:jc w:val="both"/>
    </w:pPr>
  </w:style>
  <w:style w:type="paragraph" w:customStyle="1" w:styleId="Style168">
    <w:name w:val="Style168"/>
    <w:basedOn w:val="a0"/>
    <w:rsid w:val="0076101F"/>
    <w:pPr>
      <w:widowControl w:val="0"/>
      <w:autoSpaceDE w:val="0"/>
      <w:autoSpaceDN w:val="0"/>
      <w:adjustRightInd w:val="0"/>
      <w:spacing w:before="0" w:after="0" w:line="322" w:lineRule="exact"/>
      <w:ind w:firstLine="662"/>
    </w:pPr>
  </w:style>
  <w:style w:type="paragraph" w:styleId="aff7">
    <w:name w:val="Plain Text"/>
    <w:basedOn w:val="a0"/>
    <w:link w:val="aff8"/>
    <w:rsid w:val="0076101F"/>
    <w:pPr>
      <w:spacing w:before="0" w:after="0"/>
    </w:pPr>
    <w:rPr>
      <w:rFonts w:ascii="Courier New" w:hAnsi="Courier New"/>
      <w:sz w:val="20"/>
    </w:rPr>
  </w:style>
  <w:style w:type="character" w:customStyle="1" w:styleId="aff8">
    <w:name w:val="Текст Знак"/>
    <w:basedOn w:val="a1"/>
    <w:link w:val="aff7"/>
    <w:rsid w:val="0076101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9">
    <w:name w:val="Document Map"/>
    <w:basedOn w:val="a0"/>
    <w:link w:val="affa"/>
    <w:rsid w:val="0076101F"/>
    <w:pPr>
      <w:jc w:val="right"/>
    </w:pPr>
    <w:rPr>
      <w:rFonts w:ascii="Tahoma" w:hAnsi="Tahoma"/>
      <w:sz w:val="16"/>
      <w:szCs w:val="16"/>
    </w:rPr>
  </w:style>
  <w:style w:type="character" w:customStyle="1" w:styleId="affa">
    <w:name w:val="Схема документа Знак"/>
    <w:basedOn w:val="a1"/>
    <w:link w:val="aff9"/>
    <w:rsid w:val="0076101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pelle">
    <w:name w:val="spelle"/>
    <w:basedOn w:val="a1"/>
    <w:rsid w:val="0076101F"/>
  </w:style>
  <w:style w:type="character" w:customStyle="1" w:styleId="grame">
    <w:name w:val="grame"/>
    <w:basedOn w:val="a1"/>
    <w:rsid w:val="0076101F"/>
  </w:style>
  <w:style w:type="paragraph" w:styleId="HTML">
    <w:name w:val="HTML Preformatted"/>
    <w:basedOn w:val="a0"/>
    <w:link w:val="HTML0"/>
    <w:uiPriority w:val="99"/>
    <w:unhideWhenUsed/>
    <w:rsid w:val="00761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0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Мой1"/>
    <w:basedOn w:val="31"/>
    <w:link w:val="16"/>
    <w:qFormat/>
    <w:rsid w:val="0076101F"/>
    <w:rPr>
      <w:noProof/>
      <w:color w:val="8496B0" w:themeColor="text2" w:themeTint="99"/>
    </w:rPr>
  </w:style>
  <w:style w:type="character" w:customStyle="1" w:styleId="16">
    <w:name w:val="Мой1 Знак"/>
    <w:basedOn w:val="22"/>
    <w:link w:val="15"/>
    <w:rsid w:val="0076101F"/>
    <w:rPr>
      <w:rFonts w:ascii="Times New Roman" w:eastAsia="Times New Roman" w:hAnsi="Times New Roman" w:cstheme="minorHAnsi"/>
      <w:bCs w:val="0"/>
      <w:iCs w:val="0"/>
      <w:noProof/>
      <w:color w:val="8496B0" w:themeColor="text2" w:themeTint="99"/>
      <w:sz w:val="24"/>
      <w:szCs w:val="20"/>
      <w:lang w:eastAsia="ru-RU"/>
    </w:rPr>
  </w:style>
  <w:style w:type="paragraph" w:customStyle="1" w:styleId="11122">
    <w:name w:val="1ё1122"/>
    <w:basedOn w:val="15"/>
    <w:link w:val="111220"/>
    <w:qFormat/>
    <w:rsid w:val="0076101F"/>
    <w:pPr>
      <w:jc w:val="center"/>
      <w:outlineLvl w:val="0"/>
    </w:pPr>
    <w:rPr>
      <w:b/>
      <w:szCs w:val="24"/>
    </w:rPr>
  </w:style>
  <w:style w:type="character" w:customStyle="1" w:styleId="111220">
    <w:name w:val="1ё1122 Знак"/>
    <w:basedOn w:val="16"/>
    <w:link w:val="11122"/>
    <w:rsid w:val="0076101F"/>
    <w:rPr>
      <w:rFonts w:ascii="Times New Roman" w:eastAsia="Times New Roman" w:hAnsi="Times New Roman" w:cstheme="minorHAnsi"/>
      <w:b/>
      <w:bCs w:val="0"/>
      <w:iCs w:val="0"/>
      <w:noProof/>
      <w:color w:val="8496B0" w:themeColor="text2" w:themeTint="99"/>
      <w:sz w:val="24"/>
      <w:szCs w:val="24"/>
      <w:lang w:eastAsia="ru-RU"/>
    </w:rPr>
  </w:style>
  <w:style w:type="character" w:styleId="affb">
    <w:name w:val="Emphasis"/>
    <w:basedOn w:val="a1"/>
    <w:qFormat/>
    <w:rsid w:val="0076101F"/>
    <w:rPr>
      <w:i/>
      <w:iCs/>
    </w:rPr>
  </w:style>
  <w:style w:type="paragraph" w:customStyle="1" w:styleId="1212">
    <w:name w:val="1212"/>
    <w:basedOn w:val="11122"/>
    <w:link w:val="12120"/>
    <w:qFormat/>
    <w:rsid w:val="0076101F"/>
  </w:style>
  <w:style w:type="character" w:customStyle="1" w:styleId="12120">
    <w:name w:val="1212 Знак"/>
    <w:basedOn w:val="111220"/>
    <w:link w:val="1212"/>
    <w:rsid w:val="0076101F"/>
    <w:rPr>
      <w:rFonts w:ascii="Times New Roman" w:eastAsia="Times New Roman" w:hAnsi="Times New Roman" w:cstheme="minorHAnsi"/>
      <w:b/>
      <w:bCs w:val="0"/>
      <w:iCs w:val="0"/>
      <w:noProof/>
      <w:color w:val="8496B0" w:themeColor="text2" w:themeTint="99"/>
      <w:sz w:val="24"/>
      <w:szCs w:val="24"/>
      <w:lang w:eastAsia="ru-RU"/>
    </w:rPr>
  </w:style>
  <w:style w:type="paragraph" w:styleId="affc">
    <w:name w:val="Subtitle"/>
    <w:basedOn w:val="a0"/>
    <w:next w:val="a0"/>
    <w:link w:val="affd"/>
    <w:qFormat/>
    <w:rsid w:val="0076101F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d">
    <w:name w:val="Подзаголовок Знак"/>
    <w:basedOn w:val="a1"/>
    <w:link w:val="affc"/>
    <w:rsid w:val="0076101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105pt">
    <w:name w:val="Основной текст + 10;5 pt"/>
    <w:basedOn w:val="a5"/>
    <w:rsid w:val="007610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63">
    <w:name w:val="Основной текст6"/>
    <w:basedOn w:val="a0"/>
    <w:rsid w:val="0076101F"/>
    <w:pPr>
      <w:widowControl w:val="0"/>
      <w:shd w:val="clear" w:color="auto" w:fill="FFFFFF"/>
      <w:spacing w:before="0" w:after="0" w:line="391" w:lineRule="exact"/>
      <w:ind w:hanging="1220"/>
      <w:jc w:val="both"/>
    </w:pPr>
    <w:rPr>
      <w:color w:val="000000"/>
      <w:sz w:val="18"/>
      <w:szCs w:val="18"/>
      <w:lang w:bidi="ru-RU"/>
    </w:rPr>
  </w:style>
  <w:style w:type="character" w:customStyle="1" w:styleId="LucidaSansUnicode4pt">
    <w:name w:val="Основной текст + Lucida Sans Unicode;4 pt"/>
    <w:basedOn w:val="a5"/>
    <w:rsid w:val="0076101F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5"/>
    <w:rsid w:val="007610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2"/>
    <w:basedOn w:val="a5"/>
    <w:rsid w:val="007610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5"/>
    <w:rsid w:val="007610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Курсив;Интервал -1 pt"/>
    <w:basedOn w:val="a5"/>
    <w:rsid w:val="00761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1"/>
    <w:link w:val="34"/>
    <w:uiPriority w:val="99"/>
    <w:rsid w:val="0076101F"/>
    <w:rPr>
      <w:sz w:val="28"/>
      <w:szCs w:val="28"/>
      <w:shd w:val="clear" w:color="auto" w:fill="FFFFFF"/>
    </w:rPr>
  </w:style>
  <w:style w:type="paragraph" w:customStyle="1" w:styleId="34">
    <w:name w:val="Основной текст3"/>
    <w:basedOn w:val="a0"/>
    <w:link w:val="Bodytext"/>
    <w:uiPriority w:val="99"/>
    <w:rsid w:val="0076101F"/>
    <w:pPr>
      <w:widowControl w:val="0"/>
      <w:shd w:val="clear" w:color="auto" w:fill="FFFFFF"/>
      <w:spacing w:before="1200" w:after="48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115pt">
    <w:name w:val="Body text + 11;5 pt"/>
    <w:basedOn w:val="Bodytext"/>
    <w:rsid w:val="0076101F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Calibri5pt">
    <w:name w:val="Body text + Calibri;5 pt"/>
    <w:basedOn w:val="Bodytext"/>
    <w:rsid w:val="0076101F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13pt">
    <w:name w:val="Body text + 13 pt"/>
    <w:aliases w:val="Spacing 1 pt"/>
    <w:basedOn w:val="Bodytext"/>
    <w:uiPriority w:val="99"/>
    <w:rsid w:val="0076101F"/>
    <w:rPr>
      <w:rFonts w:ascii="Times New Roman" w:hAnsi="Times New Roman" w:cs="Times New Roman"/>
      <w:spacing w:val="20"/>
      <w:sz w:val="26"/>
      <w:szCs w:val="26"/>
      <w:u w:val="none"/>
      <w:shd w:val="clear" w:color="auto" w:fill="FFFFFF"/>
      <w:lang w:val="en-US" w:eastAsia="en-US"/>
    </w:rPr>
  </w:style>
  <w:style w:type="paragraph" w:customStyle="1" w:styleId="Bodytext1">
    <w:name w:val="Body text1"/>
    <w:basedOn w:val="a0"/>
    <w:uiPriority w:val="99"/>
    <w:rsid w:val="0076101F"/>
    <w:pPr>
      <w:widowControl w:val="0"/>
      <w:shd w:val="clear" w:color="auto" w:fill="FFFFFF"/>
      <w:spacing w:before="300" w:after="0" w:line="394" w:lineRule="exact"/>
      <w:jc w:val="right"/>
    </w:pPr>
  </w:style>
  <w:style w:type="character" w:customStyle="1" w:styleId="Bodytext6pt1">
    <w:name w:val="Body text + 6 pt1"/>
    <w:aliases w:val="Spacing 1 pt1"/>
    <w:basedOn w:val="Bodytext"/>
    <w:uiPriority w:val="99"/>
    <w:rsid w:val="0076101F"/>
    <w:rPr>
      <w:rFonts w:ascii="Times New Roman" w:hAnsi="Times New Roman" w:cs="Times New Roman"/>
      <w:spacing w:val="20"/>
      <w:sz w:val="12"/>
      <w:szCs w:val="12"/>
      <w:u w:val="none"/>
      <w:shd w:val="clear" w:color="auto" w:fill="FFFFFF"/>
    </w:rPr>
  </w:style>
  <w:style w:type="paragraph" w:customStyle="1" w:styleId="xl65">
    <w:name w:val="xl65"/>
    <w:basedOn w:val="a0"/>
    <w:rsid w:val="0076101F"/>
    <w:pPr>
      <w:spacing w:beforeAutospacing="1" w:afterAutospacing="1"/>
      <w:jc w:val="center"/>
    </w:pPr>
  </w:style>
  <w:style w:type="paragraph" w:customStyle="1" w:styleId="xl66">
    <w:name w:val="xl66"/>
    <w:basedOn w:val="a0"/>
    <w:rsid w:val="0076101F"/>
    <w:pPr>
      <w:spacing w:beforeAutospacing="1" w:afterAutospacing="1"/>
      <w:jc w:val="center"/>
    </w:pPr>
  </w:style>
  <w:style w:type="paragraph" w:customStyle="1" w:styleId="xl67">
    <w:name w:val="xl67"/>
    <w:basedOn w:val="a0"/>
    <w:rsid w:val="00761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</w:style>
  <w:style w:type="paragraph" w:customStyle="1" w:styleId="xl68">
    <w:name w:val="xl68"/>
    <w:basedOn w:val="a0"/>
    <w:rsid w:val="00761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</w:style>
  <w:style w:type="paragraph" w:customStyle="1" w:styleId="xl69">
    <w:name w:val="xl69"/>
    <w:basedOn w:val="a0"/>
    <w:rsid w:val="00761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fgis.economy.gov.ru/fgi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fgis.economy.gov.ru/fgis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fgis.economy.gov.ru/fg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8BFA-0499-4CBD-9D8A-97D29D52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7185</Words>
  <Characters>40959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Чичаров</dc:creator>
  <cp:keywords/>
  <dc:description/>
  <cp:lastModifiedBy>Иван Чичаров</cp:lastModifiedBy>
  <cp:revision>3</cp:revision>
  <cp:lastPrinted>2019-03-14T14:06:00Z</cp:lastPrinted>
  <dcterms:created xsi:type="dcterms:W3CDTF">2019-05-13T13:54:00Z</dcterms:created>
  <dcterms:modified xsi:type="dcterms:W3CDTF">2019-05-13T13:56:00Z</dcterms:modified>
</cp:coreProperties>
</file>