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45"/>
        <w:gridCol w:w="4710"/>
      </w:tblGrid>
      <w:tr w:rsidR="00113D2C" w:rsidRPr="009F24C6" w:rsidTr="00C05759">
        <w:tc>
          <w:tcPr>
            <w:tcW w:w="4645" w:type="dxa"/>
          </w:tcPr>
          <w:p w:rsidR="00113D2C" w:rsidRPr="009F24C6" w:rsidRDefault="00113D2C">
            <w:pPr>
              <w:jc w:val="right"/>
              <w:rPr>
                <w:b w:val="0"/>
              </w:rPr>
            </w:pPr>
          </w:p>
        </w:tc>
        <w:tc>
          <w:tcPr>
            <w:tcW w:w="4710" w:type="dxa"/>
          </w:tcPr>
          <w:p w:rsidR="00113D2C" w:rsidRPr="009F24C6" w:rsidRDefault="00C05759">
            <w:pPr>
              <w:jc w:val="center"/>
              <w:rPr>
                <w:b w:val="0"/>
              </w:rPr>
            </w:pPr>
            <w:r w:rsidRPr="009F24C6">
              <w:rPr>
                <w:b w:val="0"/>
              </w:rPr>
              <w:t xml:space="preserve">    </w:t>
            </w:r>
            <w:r w:rsidR="00736292" w:rsidRPr="009F24C6">
              <w:rPr>
                <w:b w:val="0"/>
              </w:rPr>
              <w:t>Приложение № 3</w:t>
            </w:r>
            <w:r w:rsidR="00113D2C" w:rsidRPr="009F24C6">
              <w:rPr>
                <w:b w:val="0"/>
              </w:rPr>
              <w:t xml:space="preserve"> </w:t>
            </w:r>
          </w:p>
          <w:p w:rsidR="00113D2C" w:rsidRPr="009F24C6" w:rsidRDefault="00113D2C">
            <w:pPr>
              <w:jc w:val="center"/>
              <w:rPr>
                <w:b w:val="0"/>
              </w:rPr>
            </w:pPr>
            <w:r w:rsidRPr="009F24C6">
              <w:rPr>
                <w:b w:val="0"/>
              </w:rPr>
              <w:t>к постановлению администрации муниципального образования рабочий поселок Новогуровский</w:t>
            </w:r>
          </w:p>
          <w:p w:rsidR="00113D2C" w:rsidRPr="009F24C6" w:rsidRDefault="00113D2C">
            <w:pPr>
              <w:jc w:val="center"/>
              <w:rPr>
                <w:b w:val="0"/>
              </w:rPr>
            </w:pPr>
          </w:p>
          <w:p w:rsidR="00113D2C" w:rsidRPr="009F24C6" w:rsidRDefault="00CB04C2">
            <w:pPr>
              <w:jc w:val="center"/>
              <w:rPr>
                <w:b w:val="0"/>
              </w:rPr>
            </w:pPr>
            <w:r w:rsidRPr="009F24C6">
              <w:rPr>
                <w:b w:val="0"/>
              </w:rPr>
              <w:t>от ___________ года №_____</w:t>
            </w:r>
          </w:p>
          <w:p w:rsidR="00113D2C" w:rsidRPr="009F24C6" w:rsidRDefault="00113D2C">
            <w:pPr>
              <w:jc w:val="center"/>
              <w:rPr>
                <w:b w:val="0"/>
              </w:rPr>
            </w:pPr>
          </w:p>
        </w:tc>
      </w:tr>
    </w:tbl>
    <w:p w:rsidR="00113D2C" w:rsidRPr="009F24C6" w:rsidRDefault="00113D2C" w:rsidP="00113D2C">
      <w:pPr>
        <w:jc w:val="center"/>
        <w:rPr>
          <w:spacing w:val="0"/>
        </w:rPr>
      </w:pPr>
    </w:p>
    <w:p w:rsidR="00113D2C" w:rsidRPr="009F24C6" w:rsidRDefault="00113D2C" w:rsidP="00113D2C">
      <w:pPr>
        <w:jc w:val="center"/>
      </w:pPr>
      <w:r w:rsidRPr="009F24C6">
        <w:rPr>
          <w:spacing w:val="0"/>
        </w:rPr>
        <w:t>Регламент</w:t>
      </w:r>
      <w:r w:rsidRPr="009F24C6">
        <w:rPr>
          <w:b w:val="0"/>
          <w:bCs w:val="0"/>
          <w:spacing w:val="0"/>
        </w:rPr>
        <w:t xml:space="preserve"> </w:t>
      </w:r>
      <w:r w:rsidRPr="009F24C6">
        <w:t xml:space="preserve">межведомственной комиссии по противодействию злоупотреблению наркотическими средствами и их незаконному обороту муниципального образования </w:t>
      </w:r>
    </w:p>
    <w:p w:rsidR="00113D2C" w:rsidRPr="009F24C6" w:rsidRDefault="00113D2C" w:rsidP="00113D2C">
      <w:pPr>
        <w:jc w:val="center"/>
      </w:pPr>
      <w:r w:rsidRPr="009F24C6">
        <w:t>рабочий поселок Новогуровский</w:t>
      </w:r>
    </w:p>
    <w:p w:rsidR="00113D2C" w:rsidRPr="009F24C6" w:rsidRDefault="00113D2C" w:rsidP="00113D2C">
      <w:pPr>
        <w:jc w:val="center"/>
        <w:rPr>
          <w:bCs w:val="0"/>
          <w:spacing w:val="0"/>
        </w:rPr>
      </w:pPr>
    </w:p>
    <w:p w:rsidR="00113D2C" w:rsidRPr="009F24C6" w:rsidRDefault="00113D2C" w:rsidP="00113D2C">
      <w:pPr>
        <w:jc w:val="center"/>
        <w:rPr>
          <w:bCs w:val="0"/>
          <w:spacing w:val="0"/>
        </w:rPr>
      </w:pPr>
    </w:p>
    <w:p w:rsidR="00113D2C" w:rsidRPr="009F24C6" w:rsidRDefault="00113D2C" w:rsidP="00113D2C">
      <w:pPr>
        <w:numPr>
          <w:ilvl w:val="0"/>
          <w:numId w:val="1"/>
        </w:numPr>
        <w:jc w:val="center"/>
        <w:rPr>
          <w:bCs w:val="0"/>
          <w:spacing w:val="0"/>
        </w:rPr>
      </w:pPr>
      <w:r w:rsidRPr="009F24C6">
        <w:rPr>
          <w:bCs w:val="0"/>
          <w:spacing w:val="0"/>
        </w:rPr>
        <w:t xml:space="preserve">Общие положения </w:t>
      </w:r>
    </w:p>
    <w:p w:rsidR="00113D2C" w:rsidRPr="009F24C6" w:rsidRDefault="00113D2C" w:rsidP="00113D2C">
      <w:pPr>
        <w:ind w:left="1080"/>
        <w:rPr>
          <w:bCs w:val="0"/>
          <w:spacing w:val="0"/>
        </w:rPr>
      </w:pPr>
    </w:p>
    <w:p w:rsidR="00113D2C" w:rsidRPr="009F24C6" w:rsidRDefault="00113D2C" w:rsidP="00113D2C">
      <w:pPr>
        <w:ind w:firstLine="708"/>
        <w:rPr>
          <w:b w:val="0"/>
        </w:rPr>
      </w:pPr>
      <w:r w:rsidRPr="009F24C6">
        <w:rPr>
          <w:b w:val="0"/>
          <w:bCs w:val="0"/>
          <w:spacing w:val="0"/>
        </w:rPr>
        <w:t xml:space="preserve">1. Настоящий Регламент устанавливает общие правила организации деятельности </w:t>
      </w:r>
      <w:r w:rsidRPr="009F24C6">
        <w:rPr>
          <w:b w:val="0"/>
        </w:rPr>
        <w:t>межведомственной комиссии по противодействию злоупотреблению наркотическими средствами и их незаконному обороту муниципального образования рабочий поселок Новогуровский</w:t>
      </w:r>
      <w:r w:rsidRPr="009F24C6">
        <w:rPr>
          <w:b w:val="0"/>
          <w:bCs w:val="0"/>
          <w:spacing w:val="0"/>
        </w:rPr>
        <w:t xml:space="preserve"> (далее - Комиссия) по реализации ее полномочий, закрепленных в Положении о Комиссии (далее - Положение).</w:t>
      </w:r>
    </w:p>
    <w:p w:rsidR="00113D2C" w:rsidRPr="009F24C6" w:rsidRDefault="00113D2C" w:rsidP="00113D2C">
      <w:pPr>
        <w:ind w:firstLine="708"/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t>2. Руководителем Комиссии по должности является глава администрации</w:t>
      </w:r>
      <w:r w:rsidRPr="009F24C6">
        <w:rPr>
          <w:spacing w:val="0"/>
        </w:rPr>
        <w:t xml:space="preserve"> </w:t>
      </w:r>
      <w:r w:rsidRPr="009F24C6">
        <w:rPr>
          <w:b w:val="0"/>
          <w:spacing w:val="0"/>
        </w:rPr>
        <w:t xml:space="preserve">муниципального образования </w:t>
      </w:r>
      <w:r w:rsidRPr="009F24C6">
        <w:rPr>
          <w:b w:val="0"/>
        </w:rPr>
        <w:t>рабочий поселок Новогуровский</w:t>
      </w:r>
      <w:r w:rsidRPr="009F24C6">
        <w:rPr>
          <w:b w:val="0"/>
          <w:bCs w:val="0"/>
          <w:spacing w:val="0"/>
        </w:rPr>
        <w:t xml:space="preserve"> (далее - председатель Комиссии).</w:t>
      </w:r>
    </w:p>
    <w:p w:rsidR="00113D2C" w:rsidRPr="009F24C6" w:rsidRDefault="00113D2C" w:rsidP="00113D2C">
      <w:pPr>
        <w:ind w:firstLine="708"/>
        <w:rPr>
          <w:spacing w:val="0"/>
        </w:rPr>
      </w:pPr>
    </w:p>
    <w:p w:rsidR="00113D2C" w:rsidRPr="009F24C6" w:rsidRDefault="00113D2C" w:rsidP="00113D2C">
      <w:pPr>
        <w:numPr>
          <w:ilvl w:val="0"/>
          <w:numId w:val="1"/>
        </w:numPr>
        <w:jc w:val="center"/>
        <w:rPr>
          <w:bCs w:val="0"/>
          <w:spacing w:val="0"/>
        </w:rPr>
      </w:pPr>
      <w:r w:rsidRPr="009F24C6">
        <w:rPr>
          <w:bCs w:val="0"/>
          <w:spacing w:val="0"/>
        </w:rPr>
        <w:t xml:space="preserve">Полномочия председателя и членов Комиссии </w:t>
      </w:r>
    </w:p>
    <w:p w:rsidR="00113D2C" w:rsidRPr="009F24C6" w:rsidRDefault="00113D2C" w:rsidP="00113D2C">
      <w:pPr>
        <w:ind w:left="1080"/>
        <w:rPr>
          <w:bCs w:val="0"/>
          <w:spacing w:val="0"/>
        </w:rPr>
      </w:pPr>
    </w:p>
    <w:p w:rsidR="00113D2C" w:rsidRPr="009F24C6" w:rsidRDefault="00113D2C" w:rsidP="00113D2C">
      <w:pPr>
        <w:ind w:firstLine="708"/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t>3. Председатель Комиссии утверждает персональный состав Комиссии, осуществляет руководство ее деятельностью, дает поручения членам Комиссии по вопросам, отнесенным к компетенции Комиссии, ведет заседания Комиссии, подписывает протоколы заседаний Комиссии, принимает решения, связанные с деятельностью Комиссии.</w:t>
      </w:r>
    </w:p>
    <w:p w:rsidR="00113D2C" w:rsidRPr="009F24C6" w:rsidRDefault="00113D2C" w:rsidP="00113D2C">
      <w:pPr>
        <w:ind w:firstLine="708"/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t>Председатель Комиссии представляет Комиссию по вопросам, отнесенным к ее компетенции.</w:t>
      </w:r>
    </w:p>
    <w:p w:rsidR="00113D2C" w:rsidRPr="009F24C6" w:rsidRDefault="00113D2C" w:rsidP="00113D2C">
      <w:pPr>
        <w:ind w:firstLine="708"/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t>Председатель Комиссии информирует председателя антинаркотической комиссии в Тульской области о результатах деятельности Комиссии по итогам года.</w:t>
      </w:r>
    </w:p>
    <w:p w:rsidR="00113D2C" w:rsidRPr="009F24C6" w:rsidRDefault="00113D2C" w:rsidP="00113D2C">
      <w:pPr>
        <w:ind w:firstLine="708"/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t xml:space="preserve">4. </w:t>
      </w:r>
      <w:proofErr w:type="gramStart"/>
      <w:r w:rsidRPr="009F24C6">
        <w:rPr>
          <w:b w:val="0"/>
          <w:bCs w:val="0"/>
          <w:spacing w:val="0"/>
        </w:rPr>
        <w:t xml:space="preserve">Заместитель председателя Комиссии в отсутствие председателя Комиссии либо по его поручению ведет заседания Комиссии и подписывает протоколы заседаний Комиссии, дает поручения в пределах своей компетенции, по поручению председателя представляет Комиссию во взаимоотношениях с территориальными подразделениями федеральных органов исполнительной власти, органами местного самоуправления </w:t>
      </w:r>
      <w:r w:rsidRPr="009F24C6">
        <w:rPr>
          <w:b w:val="0"/>
          <w:bCs w:val="0"/>
          <w:spacing w:val="0"/>
        </w:rPr>
        <w:lastRenderedPageBreak/>
        <w:t>муниципальных образований, общественными объединениями и организациями, а также средствами массовой информации.</w:t>
      </w:r>
      <w:proofErr w:type="gramEnd"/>
    </w:p>
    <w:p w:rsidR="00113D2C" w:rsidRPr="009F24C6" w:rsidRDefault="00113D2C" w:rsidP="00113D2C">
      <w:pPr>
        <w:ind w:firstLine="708"/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t>5. Члены Комиссии имеют право:</w:t>
      </w:r>
    </w:p>
    <w:p w:rsidR="00113D2C" w:rsidRPr="009F24C6" w:rsidRDefault="00113D2C" w:rsidP="00113D2C">
      <w:pPr>
        <w:ind w:firstLine="709"/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t>- знакомиться с документами и материалами Комиссии, непосредственно касающимися деятельности Комиссии;</w:t>
      </w:r>
    </w:p>
    <w:p w:rsidR="00113D2C" w:rsidRPr="009F24C6" w:rsidRDefault="00113D2C" w:rsidP="00113D2C">
      <w:pPr>
        <w:ind w:firstLine="709"/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t>-  выступать на заседаниях Комиссии, вносить предложения по вопросам, входящим в компетенцию Комиссии, и требовать в случае необходимости проведения голосования по данным вопросам;</w:t>
      </w:r>
    </w:p>
    <w:p w:rsidR="00113D2C" w:rsidRPr="009F24C6" w:rsidRDefault="00113D2C" w:rsidP="00113D2C">
      <w:pPr>
        <w:ind w:firstLine="709"/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t>-     голосовать на заседаниях Комиссии;</w:t>
      </w:r>
    </w:p>
    <w:p w:rsidR="00113D2C" w:rsidRPr="009F24C6" w:rsidRDefault="00113D2C" w:rsidP="00113D2C">
      <w:pPr>
        <w:ind w:firstLine="709"/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t>- привлекать по согласованию с председателем Комиссии в установленном порядке сотрудников и специалистов других организаций к аналитической и иной работе, связанной с деятельностью Комиссии;</w:t>
      </w:r>
    </w:p>
    <w:p w:rsidR="00113D2C" w:rsidRPr="009F24C6" w:rsidRDefault="00113D2C" w:rsidP="00113D2C">
      <w:pPr>
        <w:ind w:firstLine="709"/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t>-   излагать в случае несогласия с решением Комиссии в письменной форме особое мнение.</w:t>
      </w:r>
    </w:p>
    <w:p w:rsidR="00113D2C" w:rsidRPr="009F24C6" w:rsidRDefault="00113D2C" w:rsidP="00113D2C">
      <w:pPr>
        <w:ind w:firstLine="708"/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t>Члены Комиссии обладают равными правами при подготовке и обсуждении рассматриваемых на заседании вопросов.</w:t>
      </w:r>
    </w:p>
    <w:p w:rsidR="00113D2C" w:rsidRPr="009F24C6" w:rsidRDefault="00113D2C" w:rsidP="00113D2C">
      <w:pPr>
        <w:ind w:firstLine="708"/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t>Члены Комиссии не вправе делегировать свои полномочия иным лицам.</w:t>
      </w:r>
    </w:p>
    <w:p w:rsidR="00113D2C" w:rsidRPr="009F24C6" w:rsidRDefault="00113D2C" w:rsidP="00113D2C">
      <w:pPr>
        <w:ind w:firstLine="708"/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t>6. Члены Комиссии обязаны:</w:t>
      </w:r>
    </w:p>
    <w:p w:rsidR="00113D2C" w:rsidRPr="009F24C6" w:rsidRDefault="00113D2C" w:rsidP="00113D2C">
      <w:pPr>
        <w:ind w:firstLine="708"/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t>- организовывать подготовку вопросов, выносимых на рассмотрение Комиссии в соответствии с планом заседаний Комиссии, решениями Комиссии, председателя Комиссии или по предложениям членов Комиссии, утвержденным протокольным решением;</w:t>
      </w:r>
    </w:p>
    <w:p w:rsidR="00113D2C" w:rsidRPr="009F24C6" w:rsidRDefault="00113D2C" w:rsidP="00113D2C">
      <w:pPr>
        <w:ind w:firstLine="708"/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t xml:space="preserve">- присутствовать на заседаниях Комиссии. В случае невозможности присутствия члена Комиссии на заседании, он обязан не </w:t>
      </w:r>
      <w:proofErr w:type="gramStart"/>
      <w:r w:rsidRPr="009F24C6">
        <w:rPr>
          <w:b w:val="0"/>
          <w:bCs w:val="0"/>
          <w:spacing w:val="0"/>
        </w:rPr>
        <w:t>позднее</w:t>
      </w:r>
      <w:proofErr w:type="gramEnd"/>
      <w:r w:rsidRPr="009F24C6">
        <w:rPr>
          <w:b w:val="0"/>
          <w:bCs w:val="0"/>
          <w:spacing w:val="0"/>
        </w:rPr>
        <w:t xml:space="preserve"> чем за 2 дня до даты проведения заседания известить об этом председателя Комиссии. Лицо, исполняющее его обязанности по должности, после согласования с председателем Комиссии, может присутствовать на ее заседании с правом совещательного голоса;</w:t>
      </w:r>
    </w:p>
    <w:p w:rsidR="00113D2C" w:rsidRPr="009F24C6" w:rsidRDefault="00113D2C" w:rsidP="00113D2C">
      <w:pPr>
        <w:ind w:firstLine="708"/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t>- организовывать в рамках своих должностных полномочий выполнение решений Комиссии.</w:t>
      </w:r>
    </w:p>
    <w:p w:rsidR="00113D2C" w:rsidRPr="009F24C6" w:rsidRDefault="00113D2C" w:rsidP="00113D2C">
      <w:pPr>
        <w:ind w:firstLine="708"/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t>7. Члены Комиссии несут персональную ответственность за исполнение соответствующих поручений, содержащихся в решениях Комиссии.</w:t>
      </w:r>
    </w:p>
    <w:p w:rsidR="00113D2C" w:rsidRPr="009F24C6" w:rsidRDefault="00113D2C" w:rsidP="00113D2C">
      <w:pPr>
        <w:ind w:firstLine="708"/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t xml:space="preserve">8. Организационное и материально-техническое обеспечение деятельности Комиссии осуществляется главой администрации муниципального образования </w:t>
      </w:r>
      <w:r w:rsidRPr="009F24C6">
        <w:rPr>
          <w:b w:val="0"/>
        </w:rPr>
        <w:t>рабочий поселок Новогуровский</w:t>
      </w:r>
      <w:r w:rsidRPr="009F24C6">
        <w:rPr>
          <w:b w:val="0"/>
          <w:bCs w:val="0"/>
          <w:spacing w:val="0"/>
        </w:rPr>
        <w:t>.</w:t>
      </w:r>
    </w:p>
    <w:p w:rsidR="00113D2C" w:rsidRPr="009F24C6" w:rsidRDefault="00113D2C" w:rsidP="00113D2C">
      <w:pPr>
        <w:ind w:firstLine="708"/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t xml:space="preserve">9. Глава администрации муниципального образования </w:t>
      </w:r>
      <w:r w:rsidRPr="009F24C6">
        <w:rPr>
          <w:b w:val="0"/>
        </w:rPr>
        <w:t>рабочий поселок Новогуровский</w:t>
      </w:r>
      <w:r w:rsidRPr="009F24C6">
        <w:rPr>
          <w:b w:val="0"/>
          <w:bCs w:val="0"/>
          <w:spacing w:val="0"/>
        </w:rPr>
        <w:t xml:space="preserve"> назначает ответственного за организацию работы Комиссии (далее – Секретарь Комиссии), и определяет его полномочия </w:t>
      </w:r>
      <w:proofErr w:type="gramStart"/>
      <w:r w:rsidRPr="009F24C6">
        <w:rPr>
          <w:b w:val="0"/>
          <w:bCs w:val="0"/>
          <w:spacing w:val="0"/>
        </w:rPr>
        <w:t>по</w:t>
      </w:r>
      <w:proofErr w:type="gramEnd"/>
      <w:r w:rsidRPr="009F24C6">
        <w:rPr>
          <w:b w:val="0"/>
          <w:bCs w:val="0"/>
          <w:spacing w:val="0"/>
        </w:rPr>
        <w:t>:</w:t>
      </w:r>
    </w:p>
    <w:p w:rsidR="00113D2C" w:rsidRPr="009F24C6" w:rsidRDefault="00113D2C" w:rsidP="00113D2C">
      <w:pPr>
        <w:ind w:firstLine="708"/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t>-       организации работы Комиссии;</w:t>
      </w:r>
    </w:p>
    <w:p w:rsidR="00113D2C" w:rsidRPr="009F24C6" w:rsidRDefault="00113D2C" w:rsidP="00113D2C">
      <w:pPr>
        <w:ind w:firstLine="708"/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t xml:space="preserve">- обеспечению взаимодействия Комиссии с аппаратом антинаркотической комиссии в Тульской области, территориальными подразделениями федеральных органов исполнительной власти, органами </w:t>
      </w:r>
      <w:r w:rsidRPr="009F24C6">
        <w:rPr>
          <w:b w:val="0"/>
          <w:bCs w:val="0"/>
          <w:spacing w:val="0"/>
        </w:rPr>
        <w:lastRenderedPageBreak/>
        <w:t>местного самоуправления, общественными объединениями и организациями, а также средствами массовой информации;</w:t>
      </w:r>
    </w:p>
    <w:p w:rsidR="00113D2C" w:rsidRPr="009F24C6" w:rsidRDefault="00113D2C" w:rsidP="00113D2C">
      <w:pPr>
        <w:ind w:firstLine="708"/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t xml:space="preserve">-       иным вопросам, связанным с деятельностью Комиссии. </w:t>
      </w:r>
    </w:p>
    <w:p w:rsidR="00113D2C" w:rsidRPr="009F24C6" w:rsidRDefault="00113D2C" w:rsidP="00113D2C">
      <w:pPr>
        <w:rPr>
          <w:b w:val="0"/>
          <w:bCs w:val="0"/>
          <w:spacing w:val="0"/>
        </w:rPr>
      </w:pPr>
    </w:p>
    <w:p w:rsidR="00113D2C" w:rsidRPr="009F24C6" w:rsidRDefault="00113D2C" w:rsidP="00113D2C">
      <w:pPr>
        <w:jc w:val="center"/>
        <w:rPr>
          <w:bCs w:val="0"/>
          <w:spacing w:val="0"/>
        </w:rPr>
      </w:pPr>
      <w:r w:rsidRPr="009F24C6">
        <w:rPr>
          <w:bCs w:val="0"/>
          <w:spacing w:val="0"/>
        </w:rPr>
        <w:t xml:space="preserve">III. Планирование и организация работы Комиссии </w:t>
      </w:r>
    </w:p>
    <w:p w:rsidR="00113D2C" w:rsidRPr="009F24C6" w:rsidRDefault="00113D2C" w:rsidP="00113D2C">
      <w:pPr>
        <w:jc w:val="center"/>
        <w:rPr>
          <w:bCs w:val="0"/>
          <w:spacing w:val="0"/>
        </w:rPr>
      </w:pPr>
    </w:p>
    <w:p w:rsidR="00113D2C" w:rsidRPr="009F24C6" w:rsidRDefault="00113D2C" w:rsidP="00113D2C">
      <w:pPr>
        <w:ind w:firstLine="708"/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t>10. Заседания Комиссии проводятся в соответствии с планом. План утверждается председателем Комиссии и составляется, как правило, на один год.</w:t>
      </w:r>
    </w:p>
    <w:p w:rsidR="00113D2C" w:rsidRPr="009F24C6" w:rsidRDefault="00113D2C" w:rsidP="00113D2C">
      <w:pPr>
        <w:ind w:firstLine="708"/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t>11. План заседаний Комиссии включает в себя перечень основных вопросов, подлежащих рассмотрению на заседаниях Комиссии, с указанием по каждому вопросу срока его рассмотрения и ответственных за подготовку вопроса.</w:t>
      </w:r>
    </w:p>
    <w:p w:rsidR="00113D2C" w:rsidRPr="009F24C6" w:rsidRDefault="00113D2C" w:rsidP="00113D2C">
      <w:pPr>
        <w:ind w:firstLine="708"/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t>12. Заседания Комиссии проводятся не реже одного раза в квартал, в случае необходимости по решению председателя Комиссии могут проводиться внеочередные заседания Комиссии.</w:t>
      </w:r>
    </w:p>
    <w:p w:rsidR="00113D2C" w:rsidRPr="009F24C6" w:rsidRDefault="00113D2C" w:rsidP="00113D2C">
      <w:pPr>
        <w:ind w:left="708"/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t xml:space="preserve">13. Предложения в план заседаний Комиссии вносятся в письменной форме членами Комиссии не </w:t>
      </w:r>
      <w:proofErr w:type="gramStart"/>
      <w:r w:rsidRPr="009F24C6">
        <w:rPr>
          <w:b w:val="0"/>
          <w:bCs w:val="0"/>
          <w:spacing w:val="0"/>
        </w:rPr>
        <w:t>позднее</w:t>
      </w:r>
      <w:proofErr w:type="gramEnd"/>
      <w:r w:rsidRPr="009F24C6">
        <w:rPr>
          <w:b w:val="0"/>
          <w:bCs w:val="0"/>
          <w:spacing w:val="0"/>
        </w:rPr>
        <w:t xml:space="preserve"> чем за два месяца до начала планируемого периода либо в сроки, определенные председателем Комиссии. Предложения должны содержать:</w:t>
      </w:r>
    </w:p>
    <w:p w:rsidR="00113D2C" w:rsidRPr="009F24C6" w:rsidRDefault="00113D2C" w:rsidP="00113D2C">
      <w:pPr>
        <w:ind w:firstLine="708"/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t>- наименование вопроса и краткое обоснование необходимости его рассмотрения на заседании Комиссии;</w:t>
      </w:r>
    </w:p>
    <w:p w:rsidR="00113D2C" w:rsidRPr="009F24C6" w:rsidRDefault="00113D2C" w:rsidP="00113D2C">
      <w:pPr>
        <w:ind w:firstLine="708"/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t>- вариант предлагаемого решения;</w:t>
      </w:r>
    </w:p>
    <w:p w:rsidR="00113D2C" w:rsidRPr="009F24C6" w:rsidRDefault="00113D2C" w:rsidP="00113D2C">
      <w:pPr>
        <w:ind w:firstLine="708"/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t>- наименование органа, ответственного за подготовку вопроса;</w:t>
      </w:r>
    </w:p>
    <w:p w:rsidR="00113D2C" w:rsidRPr="009F24C6" w:rsidRDefault="00113D2C" w:rsidP="00113D2C">
      <w:pPr>
        <w:ind w:firstLine="708"/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t>- перечень соисполнителей;</w:t>
      </w:r>
    </w:p>
    <w:p w:rsidR="00113D2C" w:rsidRPr="009F24C6" w:rsidRDefault="00113D2C" w:rsidP="00113D2C">
      <w:pPr>
        <w:ind w:firstLine="708"/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t>- срок рассмотрения на заседании.</w:t>
      </w:r>
    </w:p>
    <w:p w:rsidR="00113D2C" w:rsidRPr="009F24C6" w:rsidRDefault="00113D2C" w:rsidP="00113D2C">
      <w:pPr>
        <w:ind w:firstLine="708"/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t>В случае</w:t>
      </w:r>
      <w:proofErr w:type="gramStart"/>
      <w:r w:rsidRPr="009F24C6">
        <w:rPr>
          <w:b w:val="0"/>
          <w:bCs w:val="0"/>
          <w:spacing w:val="0"/>
        </w:rPr>
        <w:t>,</w:t>
      </w:r>
      <w:proofErr w:type="gramEnd"/>
      <w:r w:rsidRPr="009F24C6">
        <w:rPr>
          <w:b w:val="0"/>
          <w:bCs w:val="0"/>
          <w:spacing w:val="0"/>
        </w:rPr>
        <w:t xml:space="preserve"> если в проект плана предлагается вопрос, решение которого не относится к компетенции предлагающего его органа, инициатору необходимо провести процедуру согласования предложения с органом, в пределы компетенции которого входит предлагаемый к рассмотрению вопрос.</w:t>
      </w:r>
    </w:p>
    <w:p w:rsidR="00113D2C" w:rsidRPr="009F24C6" w:rsidRDefault="00113D2C" w:rsidP="00113D2C">
      <w:pPr>
        <w:ind w:firstLine="708"/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t>Указанные предложения могут направляться для дополнительной проработки членам Комиссии. Мнения членов Комиссии и другие материалы по внесенным предложениям должны быть представлены в Комиссию не позднее одного месяца со дня получения предложений, если иное не оговорено в сопроводительном документе.</w:t>
      </w:r>
    </w:p>
    <w:p w:rsidR="00113D2C" w:rsidRPr="009F24C6" w:rsidRDefault="00113D2C" w:rsidP="00113D2C">
      <w:pPr>
        <w:ind w:firstLine="708"/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t>14. На основе поступивших предложений формируется проект плана заседаний Комиссии на очередной период, который по согласованию с председателем Комиссии выносится для обсуждения на последнем в текущем году заседании Комиссии.</w:t>
      </w:r>
    </w:p>
    <w:p w:rsidR="00113D2C" w:rsidRPr="009F24C6" w:rsidRDefault="00113D2C" w:rsidP="00113D2C">
      <w:pPr>
        <w:ind w:firstLine="708"/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t>15. Копии утвержденного плана заседаний Комиссии рассылаются членам Комиссии и направляются в аппарат антинаркотической комиссии в Тульской области.</w:t>
      </w:r>
    </w:p>
    <w:p w:rsidR="00113D2C" w:rsidRPr="009F24C6" w:rsidRDefault="00113D2C" w:rsidP="00113D2C">
      <w:pPr>
        <w:ind w:firstLine="708"/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lastRenderedPageBreak/>
        <w:t>16. 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 w:rsidR="00113D2C" w:rsidRPr="009F24C6" w:rsidRDefault="00113D2C" w:rsidP="00113D2C">
      <w:pPr>
        <w:ind w:firstLine="708"/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t>17. На заседаниях Комиссии в обязательном порядке подлежат рассмотрению вопросы о ходе реализации антинаркотических программ муниципального образования. Рассмотрение на заседаниях Комиссии других внеплановых вопросов осуществляется по решению председателя Комиссии.</w:t>
      </w:r>
    </w:p>
    <w:p w:rsidR="00113D2C" w:rsidRPr="009F24C6" w:rsidRDefault="00113D2C" w:rsidP="00113D2C">
      <w:pPr>
        <w:ind w:firstLine="708"/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t>18. Для подготовки вопросов, вносимых на рассмотрение Комиссии, а также их реализации решением председателя Комиссии могут создаваться рабочие органы Комиссии из числа членов Комиссии, представителей заинтересованных государственных органов, а также экспертов.</w:t>
      </w:r>
    </w:p>
    <w:p w:rsidR="00113D2C" w:rsidRPr="009F24C6" w:rsidRDefault="00113D2C" w:rsidP="00113D2C">
      <w:pPr>
        <w:ind w:firstLine="708"/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t>Порядок создания, организации деятельности и отчетности рабочих органов, а также назначения их руководителей устанавливается председателем Комиссии.</w:t>
      </w:r>
    </w:p>
    <w:p w:rsidR="00113D2C" w:rsidRPr="009F24C6" w:rsidRDefault="00113D2C" w:rsidP="00113D2C">
      <w:pPr>
        <w:ind w:firstLine="708"/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t xml:space="preserve">19. Доступ средств массовой информации к сведениям о деятельности Комиссии и порядок размещения в информационных системах общего пользования сведений о вопросах и материалах, рассматриваемых на заседаниях Комиссии, определяются председателем Комиссии в соответствии с законодательством о порядке освещения в средствах массовой информации деятельности органов государственной власти. </w:t>
      </w:r>
    </w:p>
    <w:p w:rsidR="00113D2C" w:rsidRPr="009F24C6" w:rsidRDefault="00113D2C" w:rsidP="00113D2C">
      <w:pPr>
        <w:ind w:firstLine="708"/>
        <w:rPr>
          <w:b w:val="0"/>
          <w:bCs w:val="0"/>
          <w:spacing w:val="0"/>
        </w:rPr>
      </w:pPr>
    </w:p>
    <w:p w:rsidR="00113D2C" w:rsidRPr="009F24C6" w:rsidRDefault="00113D2C" w:rsidP="00113D2C">
      <w:pPr>
        <w:ind w:left="360"/>
        <w:jc w:val="center"/>
        <w:rPr>
          <w:bCs w:val="0"/>
          <w:spacing w:val="0"/>
        </w:rPr>
      </w:pPr>
      <w:r w:rsidRPr="009F24C6">
        <w:rPr>
          <w:bCs w:val="0"/>
          <w:spacing w:val="0"/>
          <w:lang w:val="en-US"/>
        </w:rPr>
        <w:t>IV</w:t>
      </w:r>
      <w:r w:rsidRPr="009F24C6">
        <w:rPr>
          <w:bCs w:val="0"/>
          <w:spacing w:val="0"/>
        </w:rPr>
        <w:t xml:space="preserve">. Порядок подготовки заседаний Комиссии </w:t>
      </w:r>
    </w:p>
    <w:p w:rsidR="00113D2C" w:rsidRPr="009F24C6" w:rsidRDefault="00113D2C" w:rsidP="00113D2C">
      <w:pPr>
        <w:ind w:left="1080"/>
        <w:rPr>
          <w:bCs w:val="0"/>
          <w:spacing w:val="0"/>
        </w:rPr>
      </w:pPr>
    </w:p>
    <w:p w:rsidR="00113D2C" w:rsidRPr="009F24C6" w:rsidRDefault="00113D2C" w:rsidP="00113D2C">
      <w:pPr>
        <w:ind w:firstLine="708"/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t>20. Члены Комиссии, представители территориальных подразделений федеральных органов исполнительной власти и органов местного самоуправления,</w:t>
      </w:r>
      <w:r w:rsidRPr="009F24C6">
        <w:rPr>
          <w:b w:val="0"/>
          <w:bCs w:val="0"/>
          <w:color w:val="FF0000"/>
          <w:spacing w:val="0"/>
        </w:rPr>
        <w:t xml:space="preserve"> </w:t>
      </w:r>
      <w:r w:rsidRPr="009F24C6">
        <w:rPr>
          <w:b w:val="0"/>
          <w:bCs w:val="0"/>
          <w:spacing w:val="0"/>
        </w:rPr>
        <w:t>на которых возложена подготовка соответствующих материалов для рассмотрения на заседаниях Комиссии, принимают участие в подготовке этих заседаний в соответствии с утвержденным планом заседаний Комиссии и несут персональную ответственность за качество и своевременность представления материалов.</w:t>
      </w:r>
    </w:p>
    <w:p w:rsidR="00113D2C" w:rsidRPr="009F24C6" w:rsidRDefault="00113D2C" w:rsidP="00113D2C">
      <w:pPr>
        <w:ind w:firstLine="708"/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t>21. Секретарь Комиссии организует проведение заседаний Комиссии, а также оказывает организационную и методическую помощь представителям территориальных подразделений федеральных органов исполнительной власти, органов местного самоуправления и организаций, участвующим в подготовке материалов к заседанию Комиссии.</w:t>
      </w:r>
    </w:p>
    <w:p w:rsidR="00113D2C" w:rsidRPr="009F24C6" w:rsidRDefault="00113D2C" w:rsidP="00113D2C">
      <w:pPr>
        <w:ind w:firstLine="708"/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t>22. Проект повестки дня заседания Комиссии уточняется в процессе подготовки к очередному заседанию и представляется на утверждение председателю Комиссии.</w:t>
      </w:r>
    </w:p>
    <w:p w:rsidR="00113D2C" w:rsidRPr="009F24C6" w:rsidRDefault="00113D2C" w:rsidP="00113D2C">
      <w:pPr>
        <w:ind w:firstLine="708"/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t xml:space="preserve">23. В Комиссию не </w:t>
      </w:r>
      <w:proofErr w:type="gramStart"/>
      <w:r w:rsidRPr="009F24C6">
        <w:rPr>
          <w:b w:val="0"/>
          <w:bCs w:val="0"/>
          <w:spacing w:val="0"/>
        </w:rPr>
        <w:t>позднее</w:t>
      </w:r>
      <w:proofErr w:type="gramEnd"/>
      <w:r w:rsidRPr="009F24C6">
        <w:rPr>
          <w:b w:val="0"/>
          <w:bCs w:val="0"/>
          <w:spacing w:val="0"/>
        </w:rPr>
        <w:t xml:space="preserve"> чем за 20 дней до даты проведения заседания представляются следующие материалы:</w:t>
      </w:r>
    </w:p>
    <w:p w:rsidR="00113D2C" w:rsidRPr="009F24C6" w:rsidRDefault="00113D2C" w:rsidP="00113D2C">
      <w:pPr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t>-проект решения по рассматриваемому вопросу с указанием исполнителей поручений и сроков исполнения;</w:t>
      </w:r>
    </w:p>
    <w:p w:rsidR="00113D2C" w:rsidRPr="009F24C6" w:rsidRDefault="00113D2C" w:rsidP="00113D2C">
      <w:pPr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t xml:space="preserve">-список </w:t>
      </w:r>
      <w:proofErr w:type="gramStart"/>
      <w:r w:rsidRPr="009F24C6">
        <w:rPr>
          <w:b w:val="0"/>
          <w:bCs w:val="0"/>
          <w:spacing w:val="0"/>
        </w:rPr>
        <w:t>выступающих</w:t>
      </w:r>
      <w:proofErr w:type="gramEnd"/>
      <w:r w:rsidRPr="009F24C6">
        <w:rPr>
          <w:b w:val="0"/>
          <w:bCs w:val="0"/>
          <w:spacing w:val="0"/>
        </w:rPr>
        <w:t>.</w:t>
      </w:r>
    </w:p>
    <w:p w:rsidR="00113D2C" w:rsidRPr="009F24C6" w:rsidRDefault="00113D2C" w:rsidP="00113D2C">
      <w:pPr>
        <w:ind w:firstLine="708"/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lastRenderedPageBreak/>
        <w:t xml:space="preserve">24. </w:t>
      </w:r>
      <w:proofErr w:type="gramStart"/>
      <w:r w:rsidRPr="009F24C6">
        <w:rPr>
          <w:b w:val="0"/>
          <w:bCs w:val="0"/>
          <w:spacing w:val="0"/>
        </w:rPr>
        <w:t>Контроль за</w:t>
      </w:r>
      <w:proofErr w:type="gramEnd"/>
      <w:r w:rsidRPr="009F24C6">
        <w:rPr>
          <w:b w:val="0"/>
          <w:bCs w:val="0"/>
          <w:spacing w:val="0"/>
        </w:rPr>
        <w:t xml:space="preserve"> качеством и своевременностью подготовки и представления материалов для рассмотрения на заседаниях Комиссии осуществляется Секретарем Комиссии.</w:t>
      </w:r>
    </w:p>
    <w:p w:rsidR="00113D2C" w:rsidRPr="009F24C6" w:rsidRDefault="00113D2C" w:rsidP="00113D2C">
      <w:pPr>
        <w:ind w:firstLine="708"/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t xml:space="preserve">25. В случае непредставления материалов в указанный в пункте 23 настоящего Регламента срок или их представления с нарушением настоящего Регламента вопрос по решению председателя Комиссии может быть снят с рассмотрения либо перенесен для рассмотрения </w:t>
      </w:r>
      <w:proofErr w:type="gramStart"/>
      <w:r w:rsidRPr="009F24C6">
        <w:rPr>
          <w:b w:val="0"/>
          <w:bCs w:val="0"/>
          <w:spacing w:val="0"/>
        </w:rPr>
        <w:t>на</w:t>
      </w:r>
      <w:proofErr w:type="gramEnd"/>
      <w:r w:rsidRPr="009F24C6">
        <w:rPr>
          <w:b w:val="0"/>
          <w:bCs w:val="0"/>
          <w:spacing w:val="0"/>
        </w:rPr>
        <w:t xml:space="preserve"> </w:t>
      </w:r>
      <w:proofErr w:type="gramStart"/>
      <w:r w:rsidRPr="009F24C6">
        <w:rPr>
          <w:b w:val="0"/>
          <w:bCs w:val="0"/>
          <w:spacing w:val="0"/>
        </w:rPr>
        <w:t>другом</w:t>
      </w:r>
      <w:proofErr w:type="gramEnd"/>
      <w:r w:rsidRPr="009F24C6">
        <w:rPr>
          <w:b w:val="0"/>
          <w:bCs w:val="0"/>
          <w:spacing w:val="0"/>
        </w:rPr>
        <w:t xml:space="preserve"> заседании.</w:t>
      </w:r>
    </w:p>
    <w:p w:rsidR="00113D2C" w:rsidRPr="009F24C6" w:rsidRDefault="00113D2C" w:rsidP="00113D2C">
      <w:pPr>
        <w:ind w:firstLine="708"/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t>26. Повестка дня предстоящего заседания Комиссии с соответствующими материалами докладывается Секретарем Комиссии председателю Комиссии.</w:t>
      </w:r>
    </w:p>
    <w:p w:rsidR="00113D2C" w:rsidRPr="009F24C6" w:rsidRDefault="00113D2C" w:rsidP="00113D2C">
      <w:pPr>
        <w:ind w:firstLine="708"/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t xml:space="preserve">27. Одобренные председателем Комиссии проект протокольного решения, повестка заседания и соответствующие материалы рассылаются членам Комиссии и участникам заседания не </w:t>
      </w:r>
      <w:proofErr w:type="gramStart"/>
      <w:r w:rsidRPr="009F24C6">
        <w:rPr>
          <w:b w:val="0"/>
          <w:bCs w:val="0"/>
          <w:spacing w:val="0"/>
        </w:rPr>
        <w:t>позднее</w:t>
      </w:r>
      <w:proofErr w:type="gramEnd"/>
      <w:r w:rsidRPr="009F24C6">
        <w:rPr>
          <w:b w:val="0"/>
          <w:bCs w:val="0"/>
          <w:spacing w:val="0"/>
        </w:rPr>
        <w:t xml:space="preserve"> чем за 10 дней до даты проведения заседания.</w:t>
      </w:r>
    </w:p>
    <w:p w:rsidR="00113D2C" w:rsidRPr="009F24C6" w:rsidRDefault="00113D2C" w:rsidP="00113D2C">
      <w:pPr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t>Материалы, содержащие сведения, составляющие государственную тайну, рассылаются в соответствии с требованиями нормативных правовых актов Российской Федерации.</w:t>
      </w:r>
    </w:p>
    <w:p w:rsidR="00113D2C" w:rsidRPr="009F24C6" w:rsidRDefault="00113D2C" w:rsidP="00113D2C">
      <w:pPr>
        <w:ind w:firstLine="708"/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t xml:space="preserve">28. Члены Комиссии и участники заседания, которым разосланы проект протокольного решения, повестка заседания и материалы к нему, при необходимости не </w:t>
      </w:r>
      <w:proofErr w:type="gramStart"/>
      <w:r w:rsidRPr="009F24C6">
        <w:rPr>
          <w:b w:val="0"/>
          <w:bCs w:val="0"/>
          <w:spacing w:val="0"/>
        </w:rPr>
        <w:t>позднее</w:t>
      </w:r>
      <w:proofErr w:type="gramEnd"/>
      <w:r w:rsidRPr="009F24C6">
        <w:rPr>
          <w:b w:val="0"/>
          <w:bCs w:val="0"/>
          <w:spacing w:val="0"/>
        </w:rPr>
        <w:t xml:space="preserve"> чем за 5 дней до начала заседания представляют в письменном виде в Комиссию свои замечания и предложения к проекту решения по соответствующим вопросам.</w:t>
      </w:r>
    </w:p>
    <w:p w:rsidR="00113D2C" w:rsidRPr="009F24C6" w:rsidRDefault="00113D2C" w:rsidP="00113D2C">
      <w:pPr>
        <w:ind w:firstLine="708"/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t xml:space="preserve">Секретарь Комиссии не </w:t>
      </w:r>
      <w:proofErr w:type="gramStart"/>
      <w:r w:rsidRPr="009F24C6">
        <w:rPr>
          <w:b w:val="0"/>
          <w:bCs w:val="0"/>
          <w:spacing w:val="0"/>
        </w:rPr>
        <w:t>позднее</w:t>
      </w:r>
      <w:proofErr w:type="gramEnd"/>
      <w:r w:rsidRPr="009F24C6">
        <w:rPr>
          <w:b w:val="0"/>
          <w:bCs w:val="0"/>
          <w:spacing w:val="0"/>
        </w:rPr>
        <w:t xml:space="preserve"> чем за 3 дня до даты проведения заседания дополнительно информирует членов Комиссии и лиц, приглашенных на заседание, о дате, времени и месте проведения заседания Комиссии.</w:t>
      </w:r>
    </w:p>
    <w:p w:rsidR="00113D2C" w:rsidRPr="009F24C6" w:rsidRDefault="00113D2C" w:rsidP="00113D2C">
      <w:pPr>
        <w:ind w:firstLine="708"/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t xml:space="preserve">29. Члены Комиссии не </w:t>
      </w:r>
      <w:proofErr w:type="gramStart"/>
      <w:r w:rsidRPr="009F24C6">
        <w:rPr>
          <w:b w:val="0"/>
          <w:bCs w:val="0"/>
          <w:spacing w:val="0"/>
        </w:rPr>
        <w:t>позднее</w:t>
      </w:r>
      <w:proofErr w:type="gramEnd"/>
      <w:r w:rsidRPr="009F24C6">
        <w:rPr>
          <w:b w:val="0"/>
          <w:bCs w:val="0"/>
          <w:spacing w:val="0"/>
        </w:rPr>
        <w:t xml:space="preserve"> чем за 2 дня до даты проведения заседания Комиссии информируют председателя Комиссии о своем участии в заседании или причинах отсутствия. Список членов Комиссии с указанием причин невозможности участия в заседании отдельных членов Комиссии докладывается ответственным должностным лицом председателю Комиссии.</w:t>
      </w:r>
    </w:p>
    <w:p w:rsidR="00113D2C" w:rsidRPr="009F24C6" w:rsidRDefault="00113D2C" w:rsidP="00113D2C">
      <w:pPr>
        <w:ind w:firstLine="708"/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t>31. На заседания Комиссии могут быть приглашены руководители территориальных подразделений федеральных органов исполнительной власти и органов местного самоуправления муниципальных образований, а также руководители иных органов и организаций, имеющих непосредственное отношение к рассматриваемому вопросу.</w:t>
      </w:r>
    </w:p>
    <w:p w:rsidR="00113D2C" w:rsidRPr="009F24C6" w:rsidRDefault="00113D2C" w:rsidP="00113D2C">
      <w:pPr>
        <w:ind w:firstLine="708"/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t>32. Состав приглашаемых на заседание Комиссии должностных лиц формируется на основе предложений органов, ответственных за подготовку рассматриваемых вопросов, и заблаговременно докладывается председателю Комиссии.</w:t>
      </w:r>
    </w:p>
    <w:p w:rsidR="00113D2C" w:rsidRPr="009F24C6" w:rsidRDefault="00113D2C" w:rsidP="00113D2C">
      <w:pPr>
        <w:jc w:val="center"/>
        <w:rPr>
          <w:bCs w:val="0"/>
          <w:spacing w:val="0"/>
        </w:rPr>
      </w:pPr>
    </w:p>
    <w:p w:rsidR="00113D2C" w:rsidRPr="009F24C6" w:rsidRDefault="00113D2C" w:rsidP="00113D2C">
      <w:pPr>
        <w:jc w:val="center"/>
        <w:rPr>
          <w:bCs w:val="0"/>
          <w:spacing w:val="0"/>
        </w:rPr>
      </w:pPr>
      <w:r w:rsidRPr="009F24C6">
        <w:rPr>
          <w:bCs w:val="0"/>
          <w:spacing w:val="0"/>
        </w:rPr>
        <w:t>V. Порядок проведения заседаний Комиссии</w:t>
      </w:r>
    </w:p>
    <w:p w:rsidR="00113D2C" w:rsidRPr="009F24C6" w:rsidRDefault="00113D2C" w:rsidP="00113D2C">
      <w:pPr>
        <w:jc w:val="center"/>
        <w:rPr>
          <w:bCs w:val="0"/>
          <w:spacing w:val="0"/>
        </w:rPr>
      </w:pPr>
    </w:p>
    <w:p w:rsidR="00113D2C" w:rsidRPr="009F24C6" w:rsidRDefault="00113D2C" w:rsidP="00113D2C">
      <w:pPr>
        <w:ind w:firstLine="708"/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lastRenderedPageBreak/>
        <w:t>33. Заседания Комиссии созываются председателем Комиссии либо по его поручению назначенным ответственным должностным лицом Комиссии.</w:t>
      </w:r>
    </w:p>
    <w:p w:rsidR="00113D2C" w:rsidRPr="009F24C6" w:rsidRDefault="00113D2C" w:rsidP="00113D2C">
      <w:pPr>
        <w:ind w:firstLine="708"/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t>34. Лица, участвующие в заседаниях Комиссии, регистрируются назначенным председателем Комиссии ответственным должностным лицом.</w:t>
      </w:r>
    </w:p>
    <w:p w:rsidR="00113D2C" w:rsidRPr="009F24C6" w:rsidRDefault="00113D2C" w:rsidP="00113D2C">
      <w:pPr>
        <w:ind w:firstLine="708"/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t>35. Заседание Комиссии считается правомочным, если на нем присутствует более половины ее членов.</w:t>
      </w:r>
    </w:p>
    <w:p w:rsidR="00113D2C" w:rsidRPr="009F24C6" w:rsidRDefault="00113D2C" w:rsidP="00113D2C">
      <w:pPr>
        <w:ind w:firstLine="708"/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t>36. Заседания проходят под председательством председателя Комиссии, который:</w:t>
      </w:r>
    </w:p>
    <w:p w:rsidR="00113D2C" w:rsidRPr="009F24C6" w:rsidRDefault="00113D2C" w:rsidP="00113D2C">
      <w:pPr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t>- ведет заседание Комиссии;</w:t>
      </w:r>
    </w:p>
    <w:p w:rsidR="00113D2C" w:rsidRPr="009F24C6" w:rsidRDefault="00113D2C" w:rsidP="00113D2C">
      <w:pPr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t>- организует обсуждение вопросов повестки дня заседания Комиссии; организует обсуждение поступивших от членов Комиссии замечаний и предложений по проекту решения;</w:t>
      </w:r>
    </w:p>
    <w:p w:rsidR="00113D2C" w:rsidRPr="009F24C6" w:rsidRDefault="00113D2C" w:rsidP="00113D2C">
      <w:pPr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t>- предоставляет слово для выступления членам Комиссии, а также приглашенным лицам в порядке очередности поступивших заявок;</w:t>
      </w:r>
    </w:p>
    <w:p w:rsidR="00113D2C" w:rsidRPr="009F24C6" w:rsidRDefault="00113D2C" w:rsidP="00113D2C">
      <w:pPr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t>- организует голосование и подсчет голосов, оглашает результаты голосования;</w:t>
      </w:r>
    </w:p>
    <w:p w:rsidR="00113D2C" w:rsidRPr="009F24C6" w:rsidRDefault="00113D2C" w:rsidP="00113D2C">
      <w:pPr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t>- обеспечивает соблюдение положений настоящего Регламента членами Комиссии и приглашенными лицами.</w:t>
      </w:r>
    </w:p>
    <w:p w:rsidR="00113D2C" w:rsidRPr="009F24C6" w:rsidRDefault="00113D2C" w:rsidP="00113D2C">
      <w:pPr>
        <w:ind w:firstLine="708"/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t>В случае проведения голосования по рассматриваемому вопросу председатель гол</w:t>
      </w:r>
      <w:bookmarkStart w:id="0" w:name="_GoBack"/>
      <w:bookmarkEnd w:id="0"/>
      <w:r w:rsidRPr="009F24C6">
        <w:rPr>
          <w:b w:val="0"/>
          <w:bCs w:val="0"/>
          <w:spacing w:val="0"/>
        </w:rPr>
        <w:t>осует последним.</w:t>
      </w:r>
    </w:p>
    <w:p w:rsidR="00113D2C" w:rsidRPr="009F24C6" w:rsidRDefault="00113D2C" w:rsidP="00113D2C">
      <w:pPr>
        <w:ind w:firstLine="708"/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t>По поручению председателя Комиссии заседание может проводить его заместитель, пользуясь указанными правами.</w:t>
      </w:r>
    </w:p>
    <w:p w:rsidR="00113D2C" w:rsidRPr="009F24C6" w:rsidRDefault="00113D2C" w:rsidP="00113D2C">
      <w:pPr>
        <w:ind w:firstLine="708"/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t>37. С докладами на заседании Комиссии по вопросам его повестки выступают члены Комиссии, либо по согласованию с председателем Комиссии в отдельных случаях лица, уполномоченные на то членами Комиссии.</w:t>
      </w:r>
    </w:p>
    <w:p w:rsidR="00113D2C" w:rsidRPr="009F24C6" w:rsidRDefault="00113D2C" w:rsidP="00113D2C">
      <w:pPr>
        <w:ind w:firstLine="708"/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t>38. Регламент заседания Комиссии определяется при подготовке к заседанию и утверждается непосредственно на заседании.</w:t>
      </w:r>
    </w:p>
    <w:p w:rsidR="00113D2C" w:rsidRPr="009F24C6" w:rsidRDefault="00113D2C" w:rsidP="00113D2C">
      <w:pPr>
        <w:ind w:firstLine="708"/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t>39. При голосовании член Комиссии имеет один голос и голосует лично. Член Комиссии, не согласный с принятым Комиссией решением, вправе на заседании Комиссии, на котором было принято указанное решение, после голосования довести до сведения членов Комиссии особое мнение, которое вносится в протокол. Особое мнение, изложенное в письменной форме, прилагается к протоколу заседания Комиссии.</w:t>
      </w:r>
    </w:p>
    <w:p w:rsidR="00113D2C" w:rsidRPr="009F24C6" w:rsidRDefault="00113D2C" w:rsidP="00113D2C">
      <w:pPr>
        <w:ind w:firstLine="708"/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t>40. 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 Результаты голосования, оглашенные председательствующим, вносятся в протокол.</w:t>
      </w:r>
    </w:p>
    <w:p w:rsidR="00113D2C" w:rsidRPr="009F24C6" w:rsidRDefault="00113D2C" w:rsidP="00113D2C">
      <w:pPr>
        <w:ind w:firstLine="708"/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t>41. Присутствие представителей средств массовой информации и проведение кин</w:t>
      </w:r>
      <w:proofErr w:type="gramStart"/>
      <w:r w:rsidRPr="009F24C6">
        <w:rPr>
          <w:b w:val="0"/>
          <w:bCs w:val="0"/>
          <w:spacing w:val="0"/>
        </w:rPr>
        <w:t>о-</w:t>
      </w:r>
      <w:proofErr w:type="gramEnd"/>
      <w:r w:rsidRPr="009F24C6">
        <w:rPr>
          <w:b w:val="0"/>
          <w:bCs w:val="0"/>
          <w:spacing w:val="0"/>
        </w:rPr>
        <w:t xml:space="preserve"> видео- и фотосъемок, а также звукозаписи на заседаниях Комиссии организуются в порядке, определяемом председателем Комиссии.</w:t>
      </w:r>
    </w:p>
    <w:p w:rsidR="00113D2C" w:rsidRPr="009F24C6" w:rsidRDefault="00113D2C" w:rsidP="00113D2C">
      <w:pPr>
        <w:ind w:firstLine="708"/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t>42. По решению председателя Комиссии на заседаниях Комиссии может вестись стенографическая запись и аудиозапись заседания.</w:t>
      </w:r>
    </w:p>
    <w:p w:rsidR="00113D2C" w:rsidRPr="009F24C6" w:rsidRDefault="00113D2C" w:rsidP="00113D2C">
      <w:pPr>
        <w:ind w:firstLine="708"/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lastRenderedPageBreak/>
        <w:t>43. Показ иллюстрационных материалов, сопровождающих выступления докладчика, содокладчиков и других выступающих, осуществляется с разрешения председателя Комиссии.</w:t>
      </w:r>
    </w:p>
    <w:p w:rsidR="00113D2C" w:rsidRPr="009F24C6" w:rsidRDefault="00113D2C" w:rsidP="00113D2C">
      <w:pPr>
        <w:jc w:val="center"/>
        <w:rPr>
          <w:bCs w:val="0"/>
          <w:spacing w:val="0"/>
        </w:rPr>
      </w:pPr>
    </w:p>
    <w:p w:rsidR="00C05759" w:rsidRPr="009F24C6" w:rsidRDefault="00C05759" w:rsidP="00113D2C">
      <w:pPr>
        <w:jc w:val="center"/>
        <w:rPr>
          <w:bCs w:val="0"/>
          <w:spacing w:val="0"/>
        </w:rPr>
      </w:pPr>
    </w:p>
    <w:p w:rsidR="00C05759" w:rsidRPr="009F24C6" w:rsidRDefault="00C05759" w:rsidP="00113D2C">
      <w:pPr>
        <w:jc w:val="center"/>
        <w:rPr>
          <w:bCs w:val="0"/>
          <w:spacing w:val="0"/>
        </w:rPr>
      </w:pPr>
    </w:p>
    <w:p w:rsidR="00C05759" w:rsidRPr="009F24C6" w:rsidRDefault="00C05759" w:rsidP="00113D2C">
      <w:pPr>
        <w:jc w:val="center"/>
        <w:rPr>
          <w:bCs w:val="0"/>
          <w:spacing w:val="0"/>
        </w:rPr>
      </w:pPr>
    </w:p>
    <w:p w:rsidR="00113D2C" w:rsidRPr="009F24C6" w:rsidRDefault="00113D2C" w:rsidP="00113D2C">
      <w:pPr>
        <w:jc w:val="center"/>
        <w:rPr>
          <w:bCs w:val="0"/>
          <w:spacing w:val="0"/>
        </w:rPr>
      </w:pPr>
      <w:r w:rsidRPr="009F24C6">
        <w:rPr>
          <w:bCs w:val="0"/>
          <w:spacing w:val="0"/>
        </w:rPr>
        <w:t>VI. Оформление решений, принятых на заседаниях Комиссии</w:t>
      </w:r>
    </w:p>
    <w:p w:rsidR="00113D2C" w:rsidRPr="009F24C6" w:rsidRDefault="00113D2C" w:rsidP="00113D2C">
      <w:pPr>
        <w:jc w:val="center"/>
        <w:rPr>
          <w:bCs w:val="0"/>
          <w:spacing w:val="0"/>
        </w:rPr>
      </w:pPr>
    </w:p>
    <w:p w:rsidR="00113D2C" w:rsidRPr="009F24C6" w:rsidRDefault="00113D2C" w:rsidP="00113D2C">
      <w:pPr>
        <w:ind w:firstLine="708"/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t>44. Решение Комиссии оформляется протоколом, который в пятидневный срок после даты проведения заседания готовится Секретарем Комиссии и подписывается председательствующим на заседании.</w:t>
      </w:r>
    </w:p>
    <w:p w:rsidR="00113D2C" w:rsidRPr="009F24C6" w:rsidRDefault="00113D2C" w:rsidP="00113D2C">
      <w:pPr>
        <w:ind w:firstLine="708"/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t>45. В протоколе указываются:</w:t>
      </w:r>
    </w:p>
    <w:p w:rsidR="00113D2C" w:rsidRPr="009F24C6" w:rsidRDefault="00113D2C" w:rsidP="00113D2C">
      <w:pPr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t>- фамилии председательствующего, присутствующих на заседании членов Комиссии и приглашенных лиц;</w:t>
      </w:r>
    </w:p>
    <w:p w:rsidR="00113D2C" w:rsidRPr="009F24C6" w:rsidRDefault="00113D2C" w:rsidP="00113D2C">
      <w:pPr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t>- вопросы, рассмотренные в ходе заседания;</w:t>
      </w:r>
    </w:p>
    <w:p w:rsidR="00113D2C" w:rsidRPr="009F24C6" w:rsidRDefault="00113D2C" w:rsidP="00113D2C">
      <w:pPr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t>- принятые решения.</w:t>
      </w:r>
    </w:p>
    <w:p w:rsidR="00113D2C" w:rsidRPr="009F24C6" w:rsidRDefault="00113D2C" w:rsidP="00113D2C">
      <w:pPr>
        <w:ind w:firstLine="708"/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t>К протоколу прилагаются особые мнения членов Комиссии, если таковые имеются.</w:t>
      </w:r>
    </w:p>
    <w:p w:rsidR="00113D2C" w:rsidRPr="009F24C6" w:rsidRDefault="00113D2C" w:rsidP="00113D2C">
      <w:pPr>
        <w:ind w:firstLine="708"/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t>46. В случае необходимости доработки рассмотренных на заседании Комиссии проектов материалов, по которым имеются предложения и замечания, в протоколе отражается соответствующее поручение членам Комиссии. Если срок доработки специально не оговаривается, то доработка осуществляется в срок до 10 дней.</w:t>
      </w:r>
    </w:p>
    <w:p w:rsidR="00113D2C" w:rsidRPr="009F24C6" w:rsidRDefault="00113D2C" w:rsidP="00113D2C">
      <w:pPr>
        <w:ind w:firstLine="708"/>
        <w:rPr>
          <w:b w:val="0"/>
          <w:bCs w:val="0"/>
          <w:spacing w:val="0"/>
        </w:rPr>
      </w:pPr>
      <w:r w:rsidRPr="009F24C6">
        <w:rPr>
          <w:b w:val="0"/>
          <w:bCs w:val="0"/>
          <w:spacing w:val="0"/>
        </w:rPr>
        <w:t>47. Протоколы заседаний (выписки из протоколов заседаний) рассылаются членам Комиссии, а также организациям и должностным лицам по списку, утверждаемому председателем Комиссии, в трехдневный срок после подписания протокола.</w:t>
      </w:r>
    </w:p>
    <w:p w:rsidR="00113D2C" w:rsidRPr="009F24C6" w:rsidRDefault="00113D2C" w:rsidP="00113D2C">
      <w:pPr>
        <w:rPr>
          <w:b w:val="0"/>
        </w:rPr>
      </w:pPr>
    </w:p>
    <w:p w:rsidR="00113D2C" w:rsidRPr="009F24C6" w:rsidRDefault="00113D2C" w:rsidP="00113D2C">
      <w:pPr>
        <w:rPr>
          <w:b w:val="0"/>
        </w:rPr>
      </w:pPr>
    </w:p>
    <w:p w:rsidR="00113D2C" w:rsidRPr="009F24C6" w:rsidRDefault="00113D2C" w:rsidP="00113D2C">
      <w:pPr>
        <w:rPr>
          <w:b w:val="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113D2C" w:rsidRPr="009F24C6" w:rsidTr="00113D2C">
        <w:tc>
          <w:tcPr>
            <w:tcW w:w="4785" w:type="dxa"/>
            <w:hideMark/>
          </w:tcPr>
          <w:p w:rsidR="00113D2C" w:rsidRPr="009F24C6" w:rsidRDefault="00113D2C">
            <w:pPr>
              <w:jc w:val="center"/>
              <w:rPr>
                <w:color w:val="000000"/>
              </w:rPr>
            </w:pPr>
            <w:r w:rsidRPr="009F24C6">
              <w:rPr>
                <w:color w:val="000000"/>
              </w:rPr>
              <w:t>Глава администрации муниципального образования рабочий поселок Новогуровский</w:t>
            </w:r>
          </w:p>
        </w:tc>
        <w:tc>
          <w:tcPr>
            <w:tcW w:w="4785" w:type="dxa"/>
          </w:tcPr>
          <w:p w:rsidR="00113D2C" w:rsidRPr="009F24C6" w:rsidRDefault="00113D2C">
            <w:pPr>
              <w:rPr>
                <w:color w:val="000000"/>
              </w:rPr>
            </w:pPr>
          </w:p>
          <w:p w:rsidR="00113D2C" w:rsidRPr="009F24C6" w:rsidRDefault="00113D2C">
            <w:pPr>
              <w:rPr>
                <w:color w:val="000000"/>
              </w:rPr>
            </w:pPr>
          </w:p>
          <w:p w:rsidR="00113D2C" w:rsidRPr="009F24C6" w:rsidRDefault="00113D2C">
            <w:pPr>
              <w:jc w:val="right"/>
              <w:rPr>
                <w:color w:val="000000"/>
              </w:rPr>
            </w:pPr>
            <w:r w:rsidRPr="009F24C6">
              <w:rPr>
                <w:color w:val="000000"/>
              </w:rPr>
              <w:t>О.А. Незнанова</w:t>
            </w:r>
          </w:p>
        </w:tc>
      </w:tr>
    </w:tbl>
    <w:p w:rsidR="00113D2C" w:rsidRPr="009F24C6" w:rsidRDefault="00113D2C" w:rsidP="00113D2C">
      <w:pPr>
        <w:rPr>
          <w:b w:val="0"/>
        </w:rPr>
      </w:pPr>
    </w:p>
    <w:p w:rsidR="00113D2C" w:rsidRPr="009F24C6" w:rsidRDefault="00113D2C" w:rsidP="00113D2C">
      <w:pPr>
        <w:rPr>
          <w:b w:val="0"/>
        </w:rPr>
      </w:pPr>
    </w:p>
    <w:p w:rsidR="003D7711" w:rsidRPr="009F24C6" w:rsidRDefault="003D7711"/>
    <w:sectPr w:rsidR="003D7711" w:rsidRPr="009F24C6" w:rsidSect="00113D2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47A" w:rsidRDefault="002F247A" w:rsidP="00113D2C">
      <w:r>
        <w:separator/>
      </w:r>
    </w:p>
  </w:endnote>
  <w:endnote w:type="continuationSeparator" w:id="0">
    <w:p w:rsidR="002F247A" w:rsidRDefault="002F247A" w:rsidP="00113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47A" w:rsidRDefault="002F247A" w:rsidP="00113D2C">
      <w:r>
        <w:separator/>
      </w:r>
    </w:p>
  </w:footnote>
  <w:footnote w:type="continuationSeparator" w:id="0">
    <w:p w:rsidR="002F247A" w:rsidRDefault="002F247A" w:rsidP="00113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8754743"/>
      <w:docPartObj>
        <w:docPartGallery w:val="Page Numbers (Top of Page)"/>
        <w:docPartUnique/>
      </w:docPartObj>
    </w:sdtPr>
    <w:sdtEndPr>
      <w:rPr>
        <w:b w:val="0"/>
        <w:sz w:val="18"/>
        <w:szCs w:val="18"/>
      </w:rPr>
    </w:sdtEndPr>
    <w:sdtContent>
      <w:p w:rsidR="00113D2C" w:rsidRPr="00113D2C" w:rsidRDefault="00113D2C">
        <w:pPr>
          <w:pStyle w:val="a4"/>
          <w:jc w:val="center"/>
          <w:rPr>
            <w:b w:val="0"/>
            <w:sz w:val="18"/>
            <w:szCs w:val="18"/>
          </w:rPr>
        </w:pPr>
        <w:r w:rsidRPr="00113D2C">
          <w:rPr>
            <w:b w:val="0"/>
            <w:sz w:val="18"/>
            <w:szCs w:val="18"/>
          </w:rPr>
          <w:fldChar w:fldCharType="begin"/>
        </w:r>
        <w:r w:rsidRPr="00113D2C">
          <w:rPr>
            <w:b w:val="0"/>
            <w:sz w:val="18"/>
            <w:szCs w:val="18"/>
          </w:rPr>
          <w:instrText>PAGE   \* MERGEFORMAT</w:instrText>
        </w:r>
        <w:r w:rsidRPr="00113D2C">
          <w:rPr>
            <w:b w:val="0"/>
            <w:sz w:val="18"/>
            <w:szCs w:val="18"/>
          </w:rPr>
          <w:fldChar w:fldCharType="separate"/>
        </w:r>
        <w:r w:rsidR="009F24C6">
          <w:rPr>
            <w:b w:val="0"/>
            <w:noProof/>
            <w:sz w:val="18"/>
            <w:szCs w:val="18"/>
          </w:rPr>
          <w:t>2</w:t>
        </w:r>
        <w:r w:rsidRPr="00113D2C">
          <w:rPr>
            <w:b w:val="0"/>
            <w:sz w:val="18"/>
            <w:szCs w:val="18"/>
          </w:rPr>
          <w:fldChar w:fldCharType="end"/>
        </w:r>
      </w:p>
    </w:sdtContent>
  </w:sdt>
  <w:p w:rsidR="00113D2C" w:rsidRDefault="00113D2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58AE"/>
    <w:multiLevelType w:val="hybridMultilevel"/>
    <w:tmpl w:val="9E70DF82"/>
    <w:lvl w:ilvl="0" w:tplc="9DA4482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7E"/>
    <w:rsid w:val="00113D2C"/>
    <w:rsid w:val="002A6EF0"/>
    <w:rsid w:val="002F247A"/>
    <w:rsid w:val="003D7711"/>
    <w:rsid w:val="00736292"/>
    <w:rsid w:val="008173FC"/>
    <w:rsid w:val="009157A6"/>
    <w:rsid w:val="009F24C6"/>
    <w:rsid w:val="00B25919"/>
    <w:rsid w:val="00B3671F"/>
    <w:rsid w:val="00BC0C66"/>
    <w:rsid w:val="00C00ABC"/>
    <w:rsid w:val="00C05759"/>
    <w:rsid w:val="00C2289F"/>
    <w:rsid w:val="00C2537E"/>
    <w:rsid w:val="00CB04C2"/>
    <w:rsid w:val="00EA34F5"/>
    <w:rsid w:val="00FA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2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pacing w:val="1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13D2C"/>
    <w:pPr>
      <w:spacing w:before="100" w:beforeAutospacing="1" w:after="100" w:afterAutospacing="1"/>
    </w:pPr>
    <w:rPr>
      <w:b w:val="0"/>
      <w:bCs w:val="0"/>
      <w:spacing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13D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3D2C"/>
    <w:rPr>
      <w:rFonts w:ascii="Times New Roman" w:eastAsia="Times New Roman" w:hAnsi="Times New Roman" w:cs="Times New Roman"/>
      <w:b/>
      <w:bCs/>
      <w:spacing w:val="10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113D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13D2C"/>
    <w:rPr>
      <w:rFonts w:ascii="Times New Roman" w:eastAsia="Times New Roman" w:hAnsi="Times New Roman" w:cs="Times New Roman"/>
      <w:b/>
      <w:bCs/>
      <w:spacing w:val="1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057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05759"/>
    <w:rPr>
      <w:rFonts w:ascii="Segoe UI" w:eastAsia="Times New Roman" w:hAnsi="Segoe UI" w:cs="Segoe UI"/>
      <w:b/>
      <w:bCs/>
      <w:spacing w:val="1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2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pacing w:val="1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13D2C"/>
    <w:pPr>
      <w:spacing w:before="100" w:beforeAutospacing="1" w:after="100" w:afterAutospacing="1"/>
    </w:pPr>
    <w:rPr>
      <w:b w:val="0"/>
      <w:bCs w:val="0"/>
      <w:spacing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13D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3D2C"/>
    <w:rPr>
      <w:rFonts w:ascii="Times New Roman" w:eastAsia="Times New Roman" w:hAnsi="Times New Roman" w:cs="Times New Roman"/>
      <w:b/>
      <w:bCs/>
      <w:spacing w:val="10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113D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13D2C"/>
    <w:rPr>
      <w:rFonts w:ascii="Times New Roman" w:eastAsia="Times New Roman" w:hAnsi="Times New Roman" w:cs="Times New Roman"/>
      <w:b/>
      <w:bCs/>
      <w:spacing w:val="1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057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05759"/>
    <w:rPr>
      <w:rFonts w:ascii="Segoe UI" w:eastAsia="Times New Roman" w:hAnsi="Segoe UI" w:cs="Segoe UI"/>
      <w:b/>
      <w:bCs/>
      <w:spacing w:val="1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2227</Words>
  <Characters>12699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Nataliya.Kovalenko</dc:creator>
  <cp:keywords/>
  <dc:description/>
  <cp:lastModifiedBy>Nataliya.Kovalenko</cp:lastModifiedBy>
  <cp:revision>15</cp:revision>
  <cp:lastPrinted>2022-12-02T08:13:00Z</cp:lastPrinted>
  <dcterms:created xsi:type="dcterms:W3CDTF">2022-12-01T05:50:00Z</dcterms:created>
  <dcterms:modified xsi:type="dcterms:W3CDTF">2025-04-22T09:25:00Z</dcterms:modified>
</cp:coreProperties>
</file>