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6A0A0D" w:rsidRDefault="00475256">
      <w:pPr>
        <w:jc w:val="center"/>
        <w:rPr>
          <w:b/>
          <w:sz w:val="28"/>
        </w:rPr>
      </w:pPr>
      <w:bookmarkStart w:id="0" w:name="_GoBack"/>
      <w:bookmarkEnd w:id="0"/>
      <w:r>
        <w:rPr>
          <w:b/>
          <w:sz w:val="28"/>
        </w:rPr>
        <w:t>Уважаемые землевладельцы и землепользователи!</w:t>
      </w:r>
    </w:p>
    <w:p w14:paraId="02000000" w14:textId="77777777" w:rsidR="006A0A0D" w:rsidRDefault="006A0A0D">
      <w:pPr>
        <w:jc w:val="center"/>
        <w:rPr>
          <w:rFonts w:ascii="PT Astra Serif" w:hAnsi="PT Astra Serif"/>
          <w:b/>
          <w:sz w:val="28"/>
        </w:rPr>
      </w:pPr>
    </w:p>
    <w:p w14:paraId="03000000" w14:textId="77777777" w:rsidR="006A0A0D" w:rsidRDefault="00475256">
      <w:pPr>
        <w:pStyle w:val="a5"/>
        <w:spacing w:after="0"/>
        <w:ind w:left="0" w:firstLine="709"/>
        <w:jc w:val="both"/>
        <w:rPr>
          <w:rFonts w:ascii="PT Astra Serif" w:hAnsi="PT Astra Serif"/>
          <w:sz w:val="28"/>
        </w:rPr>
      </w:pPr>
      <w:r>
        <w:rPr>
          <w:rFonts w:ascii="PT Astra Serif" w:hAnsi="PT Astra Serif"/>
          <w:sz w:val="28"/>
        </w:rPr>
        <w:t xml:space="preserve">На территории Тульской области проводится комплексная оперативно-профилактическая операция «МАК-2025», направленная на борьбу с незаконным культивированием </w:t>
      </w:r>
      <w:proofErr w:type="spellStart"/>
      <w:r>
        <w:rPr>
          <w:rFonts w:ascii="PT Astra Serif" w:hAnsi="PT Astra Serif"/>
          <w:sz w:val="28"/>
        </w:rPr>
        <w:t>наркосодержащих</w:t>
      </w:r>
      <w:proofErr w:type="spellEnd"/>
      <w:r>
        <w:rPr>
          <w:rFonts w:ascii="PT Astra Serif" w:hAnsi="PT Astra Serif"/>
          <w:sz w:val="28"/>
        </w:rPr>
        <w:t xml:space="preserve"> растений, а также на выявление и уничтожение мест произрастания дикорастущих </w:t>
      </w:r>
      <w:proofErr w:type="spellStart"/>
      <w:r>
        <w:rPr>
          <w:rFonts w:ascii="PT Astra Serif" w:hAnsi="PT Astra Serif"/>
          <w:sz w:val="28"/>
        </w:rPr>
        <w:t>наркосодержащих</w:t>
      </w:r>
      <w:proofErr w:type="spellEnd"/>
      <w:r>
        <w:rPr>
          <w:rFonts w:ascii="PT Astra Serif" w:hAnsi="PT Astra Serif"/>
          <w:sz w:val="28"/>
        </w:rPr>
        <w:t xml:space="preserve"> растений (мака, конопли, ипомеи трехцветной (вьюнок) и т.д.).</w:t>
      </w:r>
    </w:p>
    <w:p w14:paraId="04000000" w14:textId="77777777" w:rsidR="006A0A0D" w:rsidRDefault="00475256">
      <w:pPr>
        <w:pStyle w:val="a5"/>
        <w:spacing w:after="0"/>
        <w:ind w:left="0" w:firstLine="709"/>
        <w:jc w:val="both"/>
        <w:rPr>
          <w:rFonts w:ascii="PT Astra Serif" w:hAnsi="PT Astra Serif"/>
          <w:sz w:val="28"/>
        </w:rPr>
      </w:pPr>
      <w:r>
        <w:rPr>
          <w:rFonts w:ascii="PT Astra Serif" w:hAnsi="PT Astra Serif"/>
          <w:sz w:val="28"/>
        </w:rPr>
        <w:t xml:space="preserve">Напоминаем Вам, что незаконное культивирование растений, содержащих наркотические средства или психотропные вещества либо их </w:t>
      </w:r>
      <w:proofErr w:type="spellStart"/>
      <w:r>
        <w:rPr>
          <w:rFonts w:ascii="PT Astra Serif" w:hAnsi="PT Astra Serif"/>
          <w:sz w:val="28"/>
        </w:rPr>
        <w:t>прекурсоры</w:t>
      </w:r>
      <w:proofErr w:type="spellEnd"/>
      <w:r>
        <w:rPr>
          <w:rFonts w:ascii="PT Astra Serif" w:hAnsi="PT Astra Serif"/>
          <w:sz w:val="28"/>
        </w:rPr>
        <w:t xml:space="preserve">, а также непринятие мер по уничтожению дикорастущих </w:t>
      </w:r>
      <w:proofErr w:type="spellStart"/>
      <w:r>
        <w:rPr>
          <w:rFonts w:ascii="PT Astra Serif" w:hAnsi="PT Astra Serif"/>
          <w:sz w:val="28"/>
        </w:rPr>
        <w:t>наркосодержащих</w:t>
      </w:r>
      <w:proofErr w:type="spellEnd"/>
      <w:r>
        <w:rPr>
          <w:rFonts w:ascii="PT Astra Serif" w:hAnsi="PT Astra Serif"/>
          <w:sz w:val="28"/>
        </w:rPr>
        <w:t xml:space="preserve"> растений влечёт за собой: </w:t>
      </w:r>
    </w:p>
    <w:p w14:paraId="05000000" w14:textId="77777777" w:rsidR="006A0A0D" w:rsidRDefault="006A0A0D">
      <w:pPr>
        <w:pStyle w:val="aff2"/>
        <w:ind w:left="0" w:firstLine="540"/>
        <w:rPr>
          <w:rFonts w:ascii="PT Astra Serif" w:hAnsi="PT Astra Serif"/>
          <w:b/>
          <w:sz w:val="28"/>
        </w:rPr>
      </w:pPr>
    </w:p>
    <w:p w14:paraId="06000000" w14:textId="77777777" w:rsidR="006A0A0D" w:rsidRDefault="00475256">
      <w:pPr>
        <w:pStyle w:val="aff2"/>
        <w:ind w:left="0" w:firstLine="0"/>
        <w:jc w:val="center"/>
        <w:rPr>
          <w:rFonts w:ascii="PT Astra Serif" w:hAnsi="PT Astra Serif"/>
          <w:b/>
          <w:sz w:val="28"/>
        </w:rPr>
      </w:pPr>
      <w:r>
        <w:rPr>
          <w:rFonts w:ascii="PT Astra Serif" w:hAnsi="PT Astra Serif"/>
          <w:b/>
          <w:sz w:val="28"/>
        </w:rPr>
        <w:t>АДМИНИСТРАТИВНУЮ ОТВЕТСТВЕННОСТЬ:</w:t>
      </w:r>
    </w:p>
    <w:p w14:paraId="07000000" w14:textId="77777777" w:rsidR="006A0A0D" w:rsidRDefault="006A0A0D">
      <w:pPr>
        <w:rPr>
          <w:rFonts w:ascii="PT Astra Serif" w:hAnsi="PT Astra Serif"/>
          <w:sz w:val="28"/>
        </w:rPr>
      </w:pPr>
    </w:p>
    <w:p w14:paraId="08000000" w14:textId="77777777" w:rsidR="006A0A0D" w:rsidRDefault="00475256">
      <w:pPr>
        <w:pStyle w:val="aff2"/>
        <w:ind w:left="0" w:firstLine="709"/>
        <w:rPr>
          <w:rFonts w:ascii="PT Astra Serif" w:hAnsi="PT Astra Serif"/>
          <w:b/>
          <w:sz w:val="28"/>
        </w:rPr>
      </w:pPr>
      <w:r>
        <w:rPr>
          <w:rFonts w:ascii="PT Astra Serif" w:hAnsi="PT Astra Serif"/>
          <w:b/>
          <w:sz w:val="28"/>
        </w:rPr>
        <w:t xml:space="preserve">по статье 10.5 КоАП РФ «Непринятие мер по уничтожению дикорастущих растений, содержащих наркотические средства или психотропные вещества либо их </w:t>
      </w:r>
      <w:proofErr w:type="spellStart"/>
      <w:r>
        <w:rPr>
          <w:rFonts w:ascii="PT Astra Serif" w:hAnsi="PT Astra Serif"/>
          <w:b/>
          <w:sz w:val="28"/>
        </w:rPr>
        <w:t>прекурсоры</w:t>
      </w:r>
      <w:proofErr w:type="spellEnd"/>
      <w:r>
        <w:rPr>
          <w:rFonts w:ascii="PT Astra Serif" w:hAnsi="PT Astra Serif"/>
          <w:b/>
          <w:sz w:val="28"/>
        </w:rPr>
        <w:t xml:space="preserve">» </w:t>
      </w:r>
      <w:r>
        <w:rPr>
          <w:rFonts w:ascii="PT Astra Serif" w:hAnsi="PT Astra Serif"/>
          <w:sz w:val="28"/>
        </w:rPr>
        <w:t>в виде административного штрафа на граждан в размере от 3 000 до 4 000 рублей, на должностных лиц – от 5 000 до 10 000 рублей, на юридических лиц – от 50 000 до 100 000 рублей;</w:t>
      </w:r>
    </w:p>
    <w:p w14:paraId="09000000" w14:textId="77777777" w:rsidR="006A0A0D" w:rsidRDefault="00475256">
      <w:pPr>
        <w:pStyle w:val="aff2"/>
        <w:ind w:left="0" w:firstLine="709"/>
        <w:rPr>
          <w:rFonts w:ascii="PT Astra Serif" w:hAnsi="PT Astra Serif"/>
          <w:sz w:val="28"/>
        </w:rPr>
      </w:pPr>
      <w:r>
        <w:rPr>
          <w:rFonts w:ascii="PT Astra Serif" w:hAnsi="PT Astra Serif"/>
          <w:b/>
          <w:sz w:val="28"/>
        </w:rPr>
        <w:t xml:space="preserve">по статье 10.5.1 КоАП РФ «Незаконное культивирование растений, содержащих наркотические средства или психотропные вещества либо их </w:t>
      </w:r>
      <w:proofErr w:type="spellStart"/>
      <w:r>
        <w:rPr>
          <w:rFonts w:ascii="PT Astra Serif" w:hAnsi="PT Astra Serif"/>
          <w:b/>
          <w:sz w:val="28"/>
        </w:rPr>
        <w:t>прекурсоры</w:t>
      </w:r>
      <w:proofErr w:type="spellEnd"/>
      <w:r>
        <w:rPr>
          <w:rFonts w:ascii="PT Astra Serif" w:hAnsi="PT Astra Serif"/>
          <w:b/>
          <w:sz w:val="28"/>
        </w:rPr>
        <w:t>»</w:t>
      </w:r>
      <w:r>
        <w:rPr>
          <w:rFonts w:ascii="PT Astra Serif" w:hAnsi="PT Astra Serif"/>
          <w:sz w:val="28"/>
        </w:rPr>
        <w:t xml:space="preserve"> в виде административного штрафа на граждан в размере от 3 000 до 5 000 рублей или административный арест на срок до 15 суток; на юридических  лиц – от 100 000 до 300 000 рублей;</w:t>
      </w:r>
    </w:p>
    <w:p w14:paraId="0A000000" w14:textId="77777777" w:rsidR="006A0A0D" w:rsidRDefault="006A0A0D">
      <w:pPr>
        <w:ind w:firstLine="720"/>
        <w:jc w:val="both"/>
        <w:rPr>
          <w:rFonts w:ascii="PT Astra Serif" w:hAnsi="PT Astra Serif"/>
          <w:b/>
          <w:sz w:val="28"/>
        </w:rPr>
      </w:pPr>
    </w:p>
    <w:p w14:paraId="0B000000" w14:textId="77777777" w:rsidR="006A0A0D" w:rsidRDefault="00475256">
      <w:pPr>
        <w:jc w:val="center"/>
        <w:rPr>
          <w:rFonts w:ascii="PT Astra Serif" w:hAnsi="PT Astra Serif"/>
          <w:sz w:val="28"/>
        </w:rPr>
      </w:pPr>
      <w:r>
        <w:rPr>
          <w:rFonts w:ascii="PT Astra Serif" w:hAnsi="PT Astra Serif"/>
          <w:b/>
          <w:sz w:val="28"/>
        </w:rPr>
        <w:t>УГОЛОВНУЮ ОТВЕТСТВЕННОСТЬ</w:t>
      </w:r>
    </w:p>
    <w:p w14:paraId="0C000000" w14:textId="77777777" w:rsidR="006A0A0D" w:rsidRDefault="006A0A0D">
      <w:pPr>
        <w:ind w:firstLine="720"/>
        <w:jc w:val="both"/>
        <w:rPr>
          <w:rFonts w:ascii="PT Astra Serif" w:hAnsi="PT Astra Serif"/>
          <w:sz w:val="28"/>
        </w:rPr>
      </w:pPr>
    </w:p>
    <w:p w14:paraId="0D000000" w14:textId="77777777" w:rsidR="006A0A0D" w:rsidRDefault="00475256">
      <w:pPr>
        <w:ind w:firstLine="720"/>
        <w:jc w:val="both"/>
        <w:rPr>
          <w:rFonts w:ascii="PT Astra Serif" w:hAnsi="PT Astra Serif"/>
          <w:sz w:val="28"/>
        </w:rPr>
      </w:pPr>
      <w:r>
        <w:rPr>
          <w:rFonts w:ascii="PT Astra Serif" w:hAnsi="PT Astra Serif"/>
          <w:b/>
          <w:sz w:val="28"/>
        </w:rPr>
        <w:t xml:space="preserve">по статье 231 УК РФ «Незаконное культивирование растений, содержащих наркотические средства или психотропные вещества, либо их </w:t>
      </w:r>
      <w:proofErr w:type="spellStart"/>
      <w:r>
        <w:rPr>
          <w:rFonts w:ascii="PT Astra Serif" w:hAnsi="PT Astra Serif"/>
          <w:b/>
          <w:sz w:val="28"/>
        </w:rPr>
        <w:t>прекурсоры</w:t>
      </w:r>
      <w:proofErr w:type="spellEnd"/>
      <w:r>
        <w:rPr>
          <w:rFonts w:ascii="PT Astra Serif" w:hAnsi="PT Astra Serif"/>
          <w:b/>
          <w:sz w:val="28"/>
        </w:rPr>
        <w:t>»</w:t>
      </w:r>
      <w:bookmarkStart w:id="1" w:name="sub_2310102"/>
      <w:r>
        <w:rPr>
          <w:rFonts w:ascii="PT Astra Serif" w:hAnsi="PT Astra Serif"/>
          <w:sz w:val="28"/>
        </w:rPr>
        <w:t>:</w:t>
      </w:r>
    </w:p>
    <w:p w14:paraId="0E000000" w14:textId="77777777" w:rsidR="006A0A0D" w:rsidRDefault="00475256">
      <w:pPr>
        <w:pStyle w:val="aff2"/>
        <w:ind w:left="0" w:firstLine="720"/>
        <w:rPr>
          <w:rFonts w:ascii="PT Astra Serif" w:hAnsi="PT Astra Serif"/>
          <w:sz w:val="28"/>
        </w:rPr>
      </w:pPr>
      <w:r>
        <w:rPr>
          <w:rFonts w:ascii="PT Astra Serif" w:hAnsi="PT Astra Serif"/>
          <w:sz w:val="28"/>
        </w:rPr>
        <w:t xml:space="preserve">- </w:t>
      </w:r>
      <w:r>
        <w:rPr>
          <w:rFonts w:ascii="PT Astra Serif" w:hAnsi="PT Astra Serif"/>
          <w:b/>
          <w:sz w:val="28"/>
        </w:rPr>
        <w:t>часть 1.</w:t>
      </w:r>
      <w:r>
        <w:rPr>
          <w:rFonts w:ascii="PT Astra Serif" w:hAnsi="PT Astra Serif"/>
          <w:sz w:val="28"/>
        </w:rPr>
        <w:t xml:space="preserve"> Незаконное культивирование в крупном размере растений, содержащих наркотические средства или психотропные вещества, либо их </w:t>
      </w:r>
      <w:proofErr w:type="spellStart"/>
      <w:r>
        <w:rPr>
          <w:rFonts w:ascii="PT Astra Serif" w:hAnsi="PT Astra Serif"/>
          <w:sz w:val="28"/>
        </w:rPr>
        <w:t>прекурсоры</w:t>
      </w:r>
      <w:proofErr w:type="spellEnd"/>
      <w:r>
        <w:rPr>
          <w:rFonts w:ascii="PT Astra Serif" w:hAnsi="PT Astra Serif"/>
          <w:sz w:val="28"/>
        </w:rPr>
        <w:t>, -</w:t>
      </w:r>
    </w:p>
    <w:p w14:paraId="0F000000" w14:textId="77777777" w:rsidR="006A0A0D" w:rsidRDefault="00475256">
      <w:pPr>
        <w:ind w:firstLine="720"/>
        <w:jc w:val="both"/>
        <w:rPr>
          <w:rFonts w:ascii="PT Astra Serif" w:hAnsi="PT Astra Serif"/>
          <w:sz w:val="28"/>
        </w:rPr>
      </w:pPr>
      <w:r>
        <w:rPr>
          <w:rFonts w:ascii="PT Astra Serif" w:hAnsi="PT Astra Serif"/>
          <w:sz w:val="28"/>
        </w:rPr>
        <w:t>наказывается штрафом в размере до 300 000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10000000" w14:textId="77777777" w:rsidR="006A0A0D" w:rsidRDefault="00475256">
      <w:pPr>
        <w:ind w:firstLine="720"/>
        <w:jc w:val="both"/>
        <w:rPr>
          <w:rFonts w:ascii="PT Astra Serif" w:hAnsi="PT Astra Serif"/>
          <w:sz w:val="28"/>
        </w:rPr>
      </w:pPr>
      <w:bookmarkStart w:id="2" w:name="sub_23102"/>
      <w:r>
        <w:rPr>
          <w:rFonts w:ascii="PT Astra Serif" w:hAnsi="PT Astra Serif"/>
          <w:sz w:val="28"/>
        </w:rPr>
        <w:t xml:space="preserve">- </w:t>
      </w:r>
      <w:r>
        <w:rPr>
          <w:rFonts w:ascii="PT Astra Serif" w:hAnsi="PT Astra Serif"/>
          <w:b/>
          <w:sz w:val="28"/>
        </w:rPr>
        <w:t>часть 2.</w:t>
      </w:r>
      <w:r>
        <w:rPr>
          <w:rFonts w:ascii="PT Astra Serif" w:hAnsi="PT Astra Serif"/>
          <w:sz w:val="28"/>
        </w:rPr>
        <w:t xml:space="preserve"> Те же деяния, совершенные:</w:t>
      </w:r>
    </w:p>
    <w:p w14:paraId="11000000" w14:textId="77777777" w:rsidR="006A0A0D" w:rsidRDefault="00475256">
      <w:pPr>
        <w:ind w:firstLine="720"/>
        <w:jc w:val="both"/>
        <w:rPr>
          <w:rFonts w:ascii="PT Astra Serif" w:hAnsi="PT Astra Serif"/>
          <w:sz w:val="28"/>
        </w:rPr>
      </w:pPr>
      <w:bookmarkStart w:id="3" w:name="sub_23121"/>
      <w:bookmarkEnd w:id="2"/>
      <w:r>
        <w:rPr>
          <w:rFonts w:ascii="PT Astra Serif" w:hAnsi="PT Astra Serif"/>
          <w:sz w:val="28"/>
        </w:rPr>
        <w:t>а) группой лиц по предварительному сговору или организованной группой;</w:t>
      </w:r>
    </w:p>
    <w:p w14:paraId="12000000" w14:textId="77777777" w:rsidR="006A0A0D" w:rsidRDefault="00475256">
      <w:pPr>
        <w:ind w:firstLine="720"/>
        <w:jc w:val="both"/>
        <w:rPr>
          <w:rFonts w:ascii="PT Astra Serif" w:hAnsi="PT Astra Serif"/>
          <w:sz w:val="28"/>
        </w:rPr>
      </w:pPr>
      <w:bookmarkStart w:id="4" w:name="sub_23123"/>
      <w:bookmarkEnd w:id="3"/>
      <w:r>
        <w:rPr>
          <w:rFonts w:ascii="PT Astra Serif" w:hAnsi="PT Astra Serif"/>
          <w:sz w:val="28"/>
        </w:rPr>
        <w:t>в) в особо крупном размере, -</w:t>
      </w:r>
    </w:p>
    <w:p w14:paraId="13000000" w14:textId="77777777" w:rsidR="006A0A0D" w:rsidRDefault="00475256">
      <w:pPr>
        <w:ind w:firstLine="720"/>
        <w:jc w:val="both"/>
        <w:rPr>
          <w:rFonts w:ascii="PT Astra Serif" w:hAnsi="PT Astra Serif"/>
          <w:sz w:val="28"/>
        </w:rPr>
      </w:pPr>
      <w:bookmarkStart w:id="5" w:name="sub_23125"/>
      <w:bookmarkEnd w:id="4"/>
      <w:r>
        <w:rPr>
          <w:rFonts w:ascii="PT Astra Serif" w:hAnsi="PT Astra Serif"/>
          <w:sz w:val="28"/>
        </w:rPr>
        <w:t>наказываются лишением свободы на срок до восьми лет, с ограничением свободы на срок до двух лет, либо без такового.</w:t>
      </w:r>
    </w:p>
    <w:bookmarkEnd w:id="1"/>
    <w:bookmarkEnd w:id="5"/>
    <w:p w14:paraId="14000000" w14:textId="77777777" w:rsidR="006A0A0D" w:rsidRDefault="006A0A0D">
      <w:pPr>
        <w:ind w:firstLine="720"/>
        <w:jc w:val="both"/>
        <w:rPr>
          <w:rFonts w:ascii="PT Astra Serif" w:hAnsi="PT Astra Serif"/>
          <w:sz w:val="28"/>
        </w:rPr>
      </w:pPr>
    </w:p>
    <w:p w14:paraId="15000000" w14:textId="77777777" w:rsidR="006A0A0D" w:rsidRDefault="00475256">
      <w:pPr>
        <w:pStyle w:val="a5"/>
        <w:spacing w:after="0"/>
        <w:ind w:left="0" w:firstLine="709"/>
        <w:jc w:val="both"/>
        <w:rPr>
          <w:rFonts w:ascii="PT Astra Serif" w:hAnsi="PT Astra Serif"/>
          <w:b/>
          <w:sz w:val="28"/>
        </w:rPr>
      </w:pPr>
      <w:r>
        <w:rPr>
          <w:rFonts w:ascii="PT Astra Serif" w:hAnsi="PT Astra Serif"/>
          <w:b/>
          <w:sz w:val="28"/>
        </w:rPr>
        <w:t>Уничтожение дикорастущего мака и дикорастущей конопли производится следующим образом:</w:t>
      </w:r>
    </w:p>
    <w:p w14:paraId="16000000" w14:textId="77777777" w:rsidR="006A0A0D" w:rsidRDefault="00475256">
      <w:pPr>
        <w:pStyle w:val="a5"/>
        <w:tabs>
          <w:tab w:val="left" w:pos="6120"/>
        </w:tabs>
        <w:spacing w:after="0"/>
        <w:ind w:left="0" w:firstLine="709"/>
        <w:jc w:val="both"/>
        <w:rPr>
          <w:rFonts w:ascii="PT Astra Serif" w:hAnsi="PT Astra Serif"/>
          <w:b/>
          <w:sz w:val="16"/>
        </w:rPr>
      </w:pPr>
      <w:r>
        <w:rPr>
          <w:rFonts w:ascii="PT Astra Serif" w:hAnsi="PT Astra Serif"/>
          <w:sz w:val="28"/>
        </w:rPr>
        <w:t>- растение вырывается с корнем и незамедлительно сжигается.</w:t>
      </w:r>
    </w:p>
    <w:sectPr w:rsidR="006A0A0D">
      <w:pgSz w:w="11907" w:h="16834"/>
      <w:pgMar w:top="709" w:right="567"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
  <w:rsids>
    <w:rsidRoot w:val="006A0A0D"/>
    <w:rsid w:val="00475256"/>
    <w:rsid w:val="00563E57"/>
    <w:rsid w:val="006A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rPr>
  </w:style>
  <w:style w:type="character" w:customStyle="1" w:styleId="CharChar1CharChar1CharChar0">
    <w:name w:val="Char Char Знак Знак1 Char Char1 Знак Знак Char Char"/>
    <w:basedOn w:val="1"/>
    <w:link w:val="CharChar1CharChar1CharChar"/>
    <w:rPr>
      <w:rFonts w:ascii="Tahoma" w:hAnsi="Tahoma"/>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odyText21">
    <w:name w:val="Body Text 21"/>
    <w:basedOn w:val="a"/>
    <w:link w:val="BodyText210"/>
    <w:pPr>
      <w:ind w:right="17" w:firstLine="709"/>
      <w:jc w:val="both"/>
    </w:pPr>
    <w:rPr>
      <w:sz w:val="28"/>
    </w:rPr>
  </w:style>
  <w:style w:type="character" w:customStyle="1" w:styleId="BodyText210">
    <w:name w:val="Body Text 21"/>
    <w:basedOn w:val="1"/>
    <w:link w:val="BodyText21"/>
    <w:rPr>
      <w:color w:val="000000"/>
      <w:sz w:val="28"/>
    </w:rPr>
  </w:style>
  <w:style w:type="paragraph" w:customStyle="1" w:styleId="31">
    <w:name w:val="заголовок 3"/>
    <w:basedOn w:val="a"/>
    <w:next w:val="a"/>
    <w:link w:val="32"/>
    <w:pPr>
      <w:keepNext/>
      <w:jc w:val="center"/>
    </w:pPr>
    <w:rPr>
      <w:b/>
      <w:sz w:val="28"/>
    </w:rPr>
  </w:style>
  <w:style w:type="character" w:customStyle="1" w:styleId="32">
    <w:name w:val="заголовок 3"/>
    <w:basedOn w:val="1"/>
    <w:link w:val="31"/>
    <w:rPr>
      <w:b/>
      <w:sz w:val="28"/>
    </w:rPr>
  </w:style>
  <w:style w:type="paragraph" w:customStyle="1" w:styleId="a3">
    <w:name w:val="Знак Знак Знак Знак Знак Знак Знак Знак"/>
    <w:basedOn w:val="a"/>
    <w:link w:val="a4"/>
    <w:pPr>
      <w:spacing w:after="160" w:line="240" w:lineRule="exact"/>
    </w:pPr>
    <w:rPr>
      <w:rFonts w:ascii="Verdana" w:hAnsi="Verdana"/>
    </w:rPr>
  </w:style>
  <w:style w:type="character" w:customStyle="1" w:styleId="a4">
    <w:name w:val="Знак Знак Знак Знак Знак Знак Знак Знак"/>
    <w:basedOn w:val="1"/>
    <w:link w:val="a3"/>
    <w:rPr>
      <w:rFonts w:ascii="Verdana" w:hAnsi="Verdana"/>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Ieoaeu">
    <w:name w:val="Ieoaeu?"/>
    <w:basedOn w:val="a"/>
    <w:link w:val="Ieoaeu0"/>
    <w:pPr>
      <w:spacing w:line="300" w:lineRule="auto"/>
      <w:ind w:firstLine="709"/>
      <w:jc w:val="both"/>
    </w:pPr>
    <w:rPr>
      <w:sz w:val="24"/>
    </w:rPr>
  </w:style>
  <w:style w:type="character" w:customStyle="1" w:styleId="Ieoaeu0">
    <w:name w:val="Ieoaeu?"/>
    <w:basedOn w:val="1"/>
    <w:link w:val="Ieoaeu"/>
    <w:rPr>
      <w:sz w:val="24"/>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style>
  <w:style w:type="paragraph" w:customStyle="1" w:styleId="210">
    <w:name w:val="Основной текст 21"/>
    <w:basedOn w:val="a"/>
    <w:link w:val="211"/>
    <w:pPr>
      <w:ind w:firstLine="709"/>
      <w:jc w:val="both"/>
    </w:pPr>
    <w:rPr>
      <w:sz w:val="28"/>
    </w:rPr>
  </w:style>
  <w:style w:type="character" w:customStyle="1" w:styleId="211">
    <w:name w:val="Основной текст 21"/>
    <w:basedOn w:val="1"/>
    <w:link w:val="210"/>
    <w:rPr>
      <w:sz w:val="28"/>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43">
    <w:name w:val="заголовок 4"/>
    <w:basedOn w:val="a"/>
    <w:next w:val="a"/>
    <w:link w:val="44"/>
    <w:pPr>
      <w:keepNext/>
      <w:jc w:val="center"/>
    </w:pPr>
    <w:rPr>
      <w:sz w:val="28"/>
    </w:rPr>
  </w:style>
  <w:style w:type="character" w:customStyle="1" w:styleId="44">
    <w:name w:val="заголовок 4"/>
    <w:basedOn w:val="1"/>
    <w:link w:val="43"/>
    <w:rPr>
      <w:sz w:val="28"/>
    </w:rPr>
  </w:style>
  <w:style w:type="paragraph" w:customStyle="1" w:styleId="12">
    <w:name w:val="заголовок 1"/>
    <w:basedOn w:val="a"/>
    <w:next w:val="a"/>
    <w:link w:val="13"/>
    <w:pPr>
      <w:keepNext/>
      <w:jc w:val="both"/>
    </w:pPr>
    <w:rPr>
      <w:sz w:val="24"/>
    </w:rPr>
  </w:style>
  <w:style w:type="character" w:customStyle="1" w:styleId="13">
    <w:name w:val="заголовок 1"/>
    <w:basedOn w:val="1"/>
    <w:link w:val="12"/>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2110">
    <w:name w:val="Знак2 Знак Знак1 Знак1 Знак Знак Знак Знак Знак Знак Знак Знак Знак Знак Знак Знак"/>
    <w:basedOn w:val="a"/>
    <w:link w:val="2111"/>
    <w:pPr>
      <w:spacing w:after="160" w:line="240" w:lineRule="exact"/>
    </w:pPr>
    <w:rPr>
      <w:rFonts w:ascii="Verdana" w:hAnsi="Verdana"/>
    </w:rPr>
  </w:style>
  <w:style w:type="character" w:customStyle="1" w:styleId="2111">
    <w:name w:val="Знак2 Знак Знак1 Знак1 Знак Знак Знак Знак Знак Знак Знак Знак Знак Знак Знак Знак"/>
    <w:basedOn w:val="1"/>
    <w:link w:val="2110"/>
    <w:rPr>
      <w:rFonts w:ascii="Verdana" w:hAnsi="Verdana"/>
    </w:rPr>
  </w:style>
  <w:style w:type="paragraph" w:styleId="a9">
    <w:name w:val="header"/>
    <w:basedOn w:val="a"/>
    <w:link w:val="aa"/>
    <w:pPr>
      <w:tabs>
        <w:tab w:val="center" w:pos="4703"/>
        <w:tab w:val="right" w:pos="9406"/>
      </w:tabs>
      <w:ind w:firstLine="426"/>
      <w:jc w:val="both"/>
    </w:pPr>
    <w:rPr>
      <w:rFonts w:ascii="TimesET" w:hAnsi="TimesET"/>
      <w:sz w:val="24"/>
    </w:rPr>
  </w:style>
  <w:style w:type="character" w:customStyle="1" w:styleId="aa">
    <w:name w:val="Верхний колонтитул Знак"/>
    <w:basedOn w:val="1"/>
    <w:link w:val="a9"/>
    <w:rPr>
      <w:rFonts w:ascii="TimesET" w:hAnsi="TimesET"/>
      <w:sz w:val="24"/>
    </w:rPr>
  </w:style>
  <w:style w:type="paragraph" w:customStyle="1" w:styleId="ab">
    <w:name w:val="Основной шрифт"/>
    <w:link w:val="ac"/>
  </w:style>
  <w:style w:type="character" w:customStyle="1" w:styleId="ac">
    <w:name w:val="Основной шрифт"/>
    <w:link w:val="ab"/>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d"/>
    <w:rPr>
      <w:color w:val="0000FF"/>
      <w:u w:val="single"/>
    </w:rPr>
  </w:style>
  <w:style w:type="character" w:styleId="ad">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e">
    <w:name w:val="footer"/>
    <w:basedOn w:val="a"/>
    <w:link w:val="af"/>
    <w:pPr>
      <w:tabs>
        <w:tab w:val="center" w:pos="4703"/>
        <w:tab w:val="right" w:pos="9406"/>
      </w:tabs>
    </w:pPr>
  </w:style>
  <w:style w:type="character" w:customStyle="1" w:styleId="af">
    <w:name w:val="Нижний колонтитул Знак"/>
    <w:basedOn w:val="1"/>
    <w:link w:val="ae"/>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styleId="af0">
    <w:name w:val="caption"/>
    <w:basedOn w:val="a"/>
    <w:link w:val="af1"/>
    <w:pPr>
      <w:spacing w:before="240" w:after="60"/>
      <w:jc w:val="center"/>
    </w:pPr>
    <w:rPr>
      <w:rFonts w:ascii="Arial" w:hAnsi="Arial"/>
      <w:b/>
      <w:sz w:val="32"/>
    </w:rPr>
  </w:style>
  <w:style w:type="character" w:customStyle="1" w:styleId="af1">
    <w:name w:val="Название объекта Знак"/>
    <w:basedOn w:val="1"/>
    <w:link w:val="af0"/>
    <w:rPr>
      <w:rFonts w:ascii="Arial" w:hAnsi="Arial"/>
      <w:b/>
      <w:sz w:val="32"/>
    </w:rPr>
  </w:style>
  <w:style w:type="paragraph" w:customStyle="1" w:styleId="19">
    <w:name w:val="Основной шрифт абзаца1"/>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styleId="af2">
    <w:name w:val="Normal (Web)"/>
    <w:basedOn w:val="a"/>
    <w:link w:val="af3"/>
    <w:pPr>
      <w:spacing w:beforeAutospacing="1" w:afterAutospacing="1"/>
    </w:pPr>
    <w:rPr>
      <w:sz w:val="24"/>
    </w:rPr>
  </w:style>
  <w:style w:type="character" w:customStyle="1" w:styleId="af3">
    <w:name w:val="Обычный (веб) Знак"/>
    <w:basedOn w:val="1"/>
    <w:link w:val="af2"/>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List"/>
    <w:basedOn w:val="a"/>
    <w:link w:val="af5"/>
    <w:pPr>
      <w:ind w:left="360" w:hanging="360"/>
    </w:pPr>
  </w:style>
  <w:style w:type="character" w:customStyle="1" w:styleId="af5">
    <w:name w:val="Список Знак"/>
    <w:basedOn w:val="1"/>
    <w:link w:val="af4"/>
  </w:style>
  <w:style w:type="paragraph" w:customStyle="1" w:styleId="af6">
    <w:name w:val="Знак Знак Знак Знак Знак Знак Знак Знак"/>
    <w:basedOn w:val="a"/>
    <w:link w:val="af7"/>
    <w:pPr>
      <w:spacing w:after="160" w:line="240" w:lineRule="exact"/>
    </w:pPr>
    <w:rPr>
      <w:rFonts w:ascii="Verdana" w:hAnsi="Verdana"/>
    </w:rPr>
  </w:style>
  <w:style w:type="character" w:customStyle="1" w:styleId="af7">
    <w:name w:val="Знак Знак Знак Знак Знак Знак Знак Знак"/>
    <w:basedOn w:val="1"/>
    <w:link w:val="af6"/>
    <w:rPr>
      <w:rFonts w:ascii="Verdana" w:hAnsi="Verdana"/>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Signature"/>
    <w:basedOn w:val="a"/>
    <w:link w:val="af9"/>
    <w:rPr>
      <w:rFonts w:ascii="Courier New" w:hAnsi="Courier New"/>
      <w:sz w:val="24"/>
    </w:rPr>
  </w:style>
  <w:style w:type="character" w:customStyle="1" w:styleId="af9">
    <w:name w:val="Подпись Знак"/>
    <w:basedOn w:val="1"/>
    <w:link w:val="af8"/>
    <w:rPr>
      <w:rFonts w:ascii="Courier New" w:hAnsi="Courier New"/>
      <w:sz w:val="24"/>
    </w:rPr>
  </w:style>
  <w:style w:type="paragraph" w:styleId="afa">
    <w:name w:val="Subtitle"/>
    <w:basedOn w:val="a"/>
    <w:link w:val="afb"/>
    <w:uiPriority w:val="11"/>
    <w:qFormat/>
    <w:pPr>
      <w:spacing w:after="60"/>
      <w:jc w:val="center"/>
    </w:pPr>
    <w:rPr>
      <w:rFonts w:ascii="Arial" w:hAnsi="Arial"/>
      <w:i/>
      <w:sz w:val="24"/>
    </w:rPr>
  </w:style>
  <w:style w:type="character" w:customStyle="1" w:styleId="afb">
    <w:name w:val="Подзаголовок Знак"/>
    <w:basedOn w:val="1"/>
    <w:link w:val="afa"/>
    <w:rPr>
      <w:rFonts w:ascii="Arial" w:hAnsi="Arial"/>
      <w:i/>
      <w:sz w:val="24"/>
    </w:rPr>
  </w:style>
  <w:style w:type="paragraph" w:customStyle="1" w:styleId="212">
    <w:name w:val="Основной текст 21"/>
    <w:basedOn w:val="a"/>
    <w:link w:val="213"/>
    <w:pPr>
      <w:spacing w:after="120"/>
      <w:ind w:left="360"/>
    </w:pPr>
  </w:style>
  <w:style w:type="character" w:customStyle="1" w:styleId="213">
    <w:name w:val="Основной текст 21"/>
    <w:basedOn w:val="1"/>
    <w:link w:val="212"/>
  </w:style>
  <w:style w:type="paragraph" w:styleId="afc">
    <w:name w:val="Plain Text"/>
    <w:basedOn w:val="a"/>
    <w:link w:val="afd"/>
    <w:pPr>
      <w:ind w:firstLine="720"/>
      <w:jc w:val="both"/>
    </w:pPr>
    <w:rPr>
      <w:rFonts w:ascii="Courier New" w:hAnsi="Courier New"/>
    </w:rPr>
  </w:style>
  <w:style w:type="character" w:customStyle="1" w:styleId="afd">
    <w:name w:val="Текст Знак"/>
    <w:basedOn w:val="1"/>
    <w:link w:val="afc"/>
    <w:rPr>
      <w:rFonts w:ascii="Courier New" w:hAnsi="Courier New"/>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basedOn w:val="1"/>
    <w:link w:val="4"/>
    <w:rPr>
      <w:sz w:val="28"/>
    </w:rPr>
  </w:style>
  <w:style w:type="paragraph" w:customStyle="1" w:styleId="25">
    <w:name w:val="заголовок 2"/>
    <w:basedOn w:val="a"/>
    <w:next w:val="a"/>
    <w:link w:val="26"/>
    <w:pPr>
      <w:keepNext/>
      <w:spacing w:after="40"/>
      <w:jc w:val="center"/>
    </w:pPr>
    <w:rPr>
      <w:sz w:val="24"/>
    </w:rPr>
  </w:style>
  <w:style w:type="character" w:customStyle="1" w:styleId="26">
    <w:name w:val="заголовок 2"/>
    <w:basedOn w:val="1"/>
    <w:link w:val="25"/>
    <w:rPr>
      <w:sz w:val="24"/>
    </w:rPr>
  </w:style>
  <w:style w:type="character" w:customStyle="1" w:styleId="20">
    <w:name w:val="Заголовок 2 Знак"/>
    <w:basedOn w:val="1"/>
    <w:link w:val="2"/>
    <w:rPr>
      <w:rFonts w:ascii="Cambria" w:hAnsi="Cambria"/>
      <w:b/>
      <w:i/>
      <w:sz w:val="28"/>
    </w:rPr>
  </w:style>
  <w:style w:type="paragraph" w:styleId="aff0">
    <w:name w:val="Body Text"/>
    <w:basedOn w:val="a"/>
    <w:link w:val="aff1"/>
    <w:pPr>
      <w:spacing w:after="120"/>
    </w:pPr>
  </w:style>
  <w:style w:type="character" w:customStyle="1" w:styleId="aff1">
    <w:name w:val="Основной текст Знак"/>
    <w:basedOn w:val="1"/>
    <w:link w:val="aff0"/>
  </w:style>
  <w:style w:type="paragraph" w:customStyle="1" w:styleId="aff2">
    <w:name w:val="Заголовок статьи"/>
    <w:basedOn w:val="a"/>
    <w:next w:val="a"/>
    <w:link w:val="aff3"/>
    <w:pPr>
      <w:ind w:left="1612" w:hanging="892"/>
      <w:jc w:val="both"/>
    </w:pPr>
    <w:rPr>
      <w:rFonts w:ascii="Arial" w:hAnsi="Arial"/>
      <w:sz w:val="24"/>
    </w:rPr>
  </w:style>
  <w:style w:type="character" w:customStyle="1" w:styleId="aff3">
    <w:name w:val="Заголовок статьи"/>
    <w:basedOn w:val="1"/>
    <w:link w:val="aff2"/>
    <w:rPr>
      <w:rFonts w:ascii="Arial" w:hAnsi="Arial"/>
      <w:sz w:val="24"/>
    </w:rPr>
  </w:style>
  <w:style w:type="table" w:styleId="af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harChar1CharChar1CharChar">
    <w:name w:val="Char Char Знак Знак1 Char Char1 Знак Знак Char Char"/>
    <w:basedOn w:val="a"/>
    <w:link w:val="CharChar1CharChar1CharChar0"/>
    <w:pPr>
      <w:spacing w:beforeAutospacing="1" w:afterAutospacing="1"/>
    </w:pPr>
    <w:rPr>
      <w:rFonts w:ascii="Tahoma" w:hAnsi="Tahoma"/>
    </w:rPr>
  </w:style>
  <w:style w:type="character" w:customStyle="1" w:styleId="CharChar1CharChar1CharChar0">
    <w:name w:val="Char Char Знак Знак1 Char Char1 Знак Знак Char Char"/>
    <w:basedOn w:val="1"/>
    <w:link w:val="CharChar1CharChar1CharChar"/>
    <w:rPr>
      <w:rFonts w:ascii="Tahoma" w:hAnsi="Tahoma"/>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odyText21">
    <w:name w:val="Body Text 21"/>
    <w:basedOn w:val="a"/>
    <w:link w:val="BodyText210"/>
    <w:pPr>
      <w:ind w:right="17" w:firstLine="709"/>
      <w:jc w:val="both"/>
    </w:pPr>
    <w:rPr>
      <w:sz w:val="28"/>
    </w:rPr>
  </w:style>
  <w:style w:type="character" w:customStyle="1" w:styleId="BodyText210">
    <w:name w:val="Body Text 21"/>
    <w:basedOn w:val="1"/>
    <w:link w:val="BodyText21"/>
    <w:rPr>
      <w:color w:val="000000"/>
      <w:sz w:val="28"/>
    </w:rPr>
  </w:style>
  <w:style w:type="paragraph" w:customStyle="1" w:styleId="31">
    <w:name w:val="заголовок 3"/>
    <w:basedOn w:val="a"/>
    <w:next w:val="a"/>
    <w:link w:val="32"/>
    <w:pPr>
      <w:keepNext/>
      <w:jc w:val="center"/>
    </w:pPr>
    <w:rPr>
      <w:b/>
      <w:sz w:val="28"/>
    </w:rPr>
  </w:style>
  <w:style w:type="character" w:customStyle="1" w:styleId="32">
    <w:name w:val="заголовок 3"/>
    <w:basedOn w:val="1"/>
    <w:link w:val="31"/>
    <w:rPr>
      <w:b/>
      <w:sz w:val="28"/>
    </w:rPr>
  </w:style>
  <w:style w:type="paragraph" w:customStyle="1" w:styleId="a3">
    <w:name w:val="Знак Знак Знак Знак Знак Знак Знак Знак"/>
    <w:basedOn w:val="a"/>
    <w:link w:val="a4"/>
    <w:pPr>
      <w:spacing w:after="160" w:line="240" w:lineRule="exact"/>
    </w:pPr>
    <w:rPr>
      <w:rFonts w:ascii="Verdana" w:hAnsi="Verdana"/>
    </w:rPr>
  </w:style>
  <w:style w:type="character" w:customStyle="1" w:styleId="a4">
    <w:name w:val="Знак Знак Знак Знак Знак Знак Знак Знак"/>
    <w:basedOn w:val="1"/>
    <w:link w:val="a3"/>
    <w:rPr>
      <w:rFonts w:ascii="Verdana" w:hAnsi="Verdana"/>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Ieoaeu">
    <w:name w:val="Ieoaeu?"/>
    <w:basedOn w:val="a"/>
    <w:link w:val="Ieoaeu0"/>
    <w:pPr>
      <w:spacing w:line="300" w:lineRule="auto"/>
      <w:ind w:firstLine="709"/>
      <w:jc w:val="both"/>
    </w:pPr>
    <w:rPr>
      <w:sz w:val="24"/>
    </w:rPr>
  </w:style>
  <w:style w:type="character" w:customStyle="1" w:styleId="Ieoaeu0">
    <w:name w:val="Ieoaeu?"/>
    <w:basedOn w:val="1"/>
    <w:link w:val="Ieoaeu"/>
    <w:rPr>
      <w:sz w:val="24"/>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style>
  <w:style w:type="paragraph" w:customStyle="1" w:styleId="210">
    <w:name w:val="Основной текст 21"/>
    <w:basedOn w:val="a"/>
    <w:link w:val="211"/>
    <w:pPr>
      <w:ind w:firstLine="709"/>
      <w:jc w:val="both"/>
    </w:pPr>
    <w:rPr>
      <w:sz w:val="28"/>
    </w:rPr>
  </w:style>
  <w:style w:type="character" w:customStyle="1" w:styleId="211">
    <w:name w:val="Основной текст 21"/>
    <w:basedOn w:val="1"/>
    <w:link w:val="210"/>
    <w:rPr>
      <w:sz w:val="28"/>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43">
    <w:name w:val="заголовок 4"/>
    <w:basedOn w:val="a"/>
    <w:next w:val="a"/>
    <w:link w:val="44"/>
    <w:pPr>
      <w:keepNext/>
      <w:jc w:val="center"/>
    </w:pPr>
    <w:rPr>
      <w:sz w:val="28"/>
    </w:rPr>
  </w:style>
  <w:style w:type="character" w:customStyle="1" w:styleId="44">
    <w:name w:val="заголовок 4"/>
    <w:basedOn w:val="1"/>
    <w:link w:val="43"/>
    <w:rPr>
      <w:sz w:val="28"/>
    </w:rPr>
  </w:style>
  <w:style w:type="paragraph" w:customStyle="1" w:styleId="12">
    <w:name w:val="заголовок 1"/>
    <w:basedOn w:val="a"/>
    <w:next w:val="a"/>
    <w:link w:val="13"/>
    <w:pPr>
      <w:keepNext/>
      <w:jc w:val="both"/>
    </w:pPr>
    <w:rPr>
      <w:sz w:val="24"/>
    </w:rPr>
  </w:style>
  <w:style w:type="character" w:customStyle="1" w:styleId="13">
    <w:name w:val="заголовок 1"/>
    <w:basedOn w:val="1"/>
    <w:link w:val="12"/>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2110">
    <w:name w:val="Знак2 Знак Знак1 Знак1 Знак Знак Знак Знак Знак Знак Знак Знак Знак Знак Знак Знак"/>
    <w:basedOn w:val="a"/>
    <w:link w:val="2111"/>
    <w:pPr>
      <w:spacing w:after="160" w:line="240" w:lineRule="exact"/>
    </w:pPr>
    <w:rPr>
      <w:rFonts w:ascii="Verdana" w:hAnsi="Verdana"/>
    </w:rPr>
  </w:style>
  <w:style w:type="character" w:customStyle="1" w:styleId="2111">
    <w:name w:val="Знак2 Знак Знак1 Знак1 Знак Знак Знак Знак Знак Знак Знак Знак Знак Знак Знак Знак"/>
    <w:basedOn w:val="1"/>
    <w:link w:val="2110"/>
    <w:rPr>
      <w:rFonts w:ascii="Verdana" w:hAnsi="Verdana"/>
    </w:rPr>
  </w:style>
  <w:style w:type="paragraph" w:styleId="a9">
    <w:name w:val="header"/>
    <w:basedOn w:val="a"/>
    <w:link w:val="aa"/>
    <w:pPr>
      <w:tabs>
        <w:tab w:val="center" w:pos="4703"/>
        <w:tab w:val="right" w:pos="9406"/>
      </w:tabs>
      <w:ind w:firstLine="426"/>
      <w:jc w:val="both"/>
    </w:pPr>
    <w:rPr>
      <w:rFonts w:ascii="TimesET" w:hAnsi="TimesET"/>
      <w:sz w:val="24"/>
    </w:rPr>
  </w:style>
  <w:style w:type="character" w:customStyle="1" w:styleId="aa">
    <w:name w:val="Верхний колонтитул Знак"/>
    <w:basedOn w:val="1"/>
    <w:link w:val="a9"/>
    <w:rPr>
      <w:rFonts w:ascii="TimesET" w:hAnsi="TimesET"/>
      <w:sz w:val="24"/>
    </w:rPr>
  </w:style>
  <w:style w:type="paragraph" w:customStyle="1" w:styleId="ab">
    <w:name w:val="Основной шрифт"/>
    <w:link w:val="ac"/>
  </w:style>
  <w:style w:type="character" w:customStyle="1" w:styleId="ac">
    <w:name w:val="Основной шрифт"/>
    <w:link w:val="ab"/>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d"/>
    <w:rPr>
      <w:color w:val="0000FF"/>
      <w:u w:val="single"/>
    </w:rPr>
  </w:style>
  <w:style w:type="character" w:styleId="ad">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e">
    <w:name w:val="footer"/>
    <w:basedOn w:val="a"/>
    <w:link w:val="af"/>
    <w:pPr>
      <w:tabs>
        <w:tab w:val="center" w:pos="4703"/>
        <w:tab w:val="right" w:pos="9406"/>
      </w:tabs>
    </w:pPr>
  </w:style>
  <w:style w:type="character" w:customStyle="1" w:styleId="af">
    <w:name w:val="Нижний колонтитул Знак"/>
    <w:basedOn w:val="1"/>
    <w:link w:val="ae"/>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styleId="af0">
    <w:name w:val="caption"/>
    <w:basedOn w:val="a"/>
    <w:link w:val="af1"/>
    <w:pPr>
      <w:spacing w:before="240" w:after="60"/>
      <w:jc w:val="center"/>
    </w:pPr>
    <w:rPr>
      <w:rFonts w:ascii="Arial" w:hAnsi="Arial"/>
      <w:b/>
      <w:sz w:val="32"/>
    </w:rPr>
  </w:style>
  <w:style w:type="character" w:customStyle="1" w:styleId="af1">
    <w:name w:val="Название объекта Знак"/>
    <w:basedOn w:val="1"/>
    <w:link w:val="af0"/>
    <w:rPr>
      <w:rFonts w:ascii="Arial" w:hAnsi="Arial"/>
      <w:b/>
      <w:sz w:val="32"/>
    </w:rPr>
  </w:style>
  <w:style w:type="paragraph" w:customStyle="1" w:styleId="19">
    <w:name w:val="Основной шрифт абзаца1"/>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styleId="af2">
    <w:name w:val="Normal (Web)"/>
    <w:basedOn w:val="a"/>
    <w:link w:val="af3"/>
    <w:pPr>
      <w:spacing w:beforeAutospacing="1" w:afterAutospacing="1"/>
    </w:pPr>
    <w:rPr>
      <w:sz w:val="24"/>
    </w:rPr>
  </w:style>
  <w:style w:type="character" w:customStyle="1" w:styleId="af3">
    <w:name w:val="Обычный (веб) Знак"/>
    <w:basedOn w:val="1"/>
    <w:link w:val="af2"/>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List"/>
    <w:basedOn w:val="a"/>
    <w:link w:val="af5"/>
    <w:pPr>
      <w:ind w:left="360" w:hanging="360"/>
    </w:pPr>
  </w:style>
  <w:style w:type="character" w:customStyle="1" w:styleId="af5">
    <w:name w:val="Список Знак"/>
    <w:basedOn w:val="1"/>
    <w:link w:val="af4"/>
  </w:style>
  <w:style w:type="paragraph" w:customStyle="1" w:styleId="af6">
    <w:name w:val="Знак Знак Знак Знак Знак Знак Знак Знак"/>
    <w:basedOn w:val="a"/>
    <w:link w:val="af7"/>
    <w:pPr>
      <w:spacing w:after="160" w:line="240" w:lineRule="exact"/>
    </w:pPr>
    <w:rPr>
      <w:rFonts w:ascii="Verdana" w:hAnsi="Verdana"/>
    </w:rPr>
  </w:style>
  <w:style w:type="character" w:customStyle="1" w:styleId="af7">
    <w:name w:val="Знак Знак Знак Знак Знак Знак Знак Знак"/>
    <w:basedOn w:val="1"/>
    <w:link w:val="af6"/>
    <w:rPr>
      <w:rFonts w:ascii="Verdana" w:hAnsi="Verdana"/>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Signature"/>
    <w:basedOn w:val="a"/>
    <w:link w:val="af9"/>
    <w:rPr>
      <w:rFonts w:ascii="Courier New" w:hAnsi="Courier New"/>
      <w:sz w:val="24"/>
    </w:rPr>
  </w:style>
  <w:style w:type="character" w:customStyle="1" w:styleId="af9">
    <w:name w:val="Подпись Знак"/>
    <w:basedOn w:val="1"/>
    <w:link w:val="af8"/>
    <w:rPr>
      <w:rFonts w:ascii="Courier New" w:hAnsi="Courier New"/>
      <w:sz w:val="24"/>
    </w:rPr>
  </w:style>
  <w:style w:type="paragraph" w:styleId="afa">
    <w:name w:val="Subtitle"/>
    <w:basedOn w:val="a"/>
    <w:link w:val="afb"/>
    <w:uiPriority w:val="11"/>
    <w:qFormat/>
    <w:pPr>
      <w:spacing w:after="60"/>
      <w:jc w:val="center"/>
    </w:pPr>
    <w:rPr>
      <w:rFonts w:ascii="Arial" w:hAnsi="Arial"/>
      <w:i/>
      <w:sz w:val="24"/>
    </w:rPr>
  </w:style>
  <w:style w:type="character" w:customStyle="1" w:styleId="afb">
    <w:name w:val="Подзаголовок Знак"/>
    <w:basedOn w:val="1"/>
    <w:link w:val="afa"/>
    <w:rPr>
      <w:rFonts w:ascii="Arial" w:hAnsi="Arial"/>
      <w:i/>
      <w:sz w:val="24"/>
    </w:rPr>
  </w:style>
  <w:style w:type="paragraph" w:customStyle="1" w:styleId="212">
    <w:name w:val="Основной текст 21"/>
    <w:basedOn w:val="a"/>
    <w:link w:val="213"/>
    <w:pPr>
      <w:spacing w:after="120"/>
      <w:ind w:left="360"/>
    </w:pPr>
  </w:style>
  <w:style w:type="character" w:customStyle="1" w:styleId="213">
    <w:name w:val="Основной текст 21"/>
    <w:basedOn w:val="1"/>
    <w:link w:val="212"/>
  </w:style>
  <w:style w:type="paragraph" w:styleId="afc">
    <w:name w:val="Plain Text"/>
    <w:basedOn w:val="a"/>
    <w:link w:val="afd"/>
    <w:pPr>
      <w:ind w:firstLine="720"/>
      <w:jc w:val="both"/>
    </w:pPr>
    <w:rPr>
      <w:rFonts w:ascii="Courier New" w:hAnsi="Courier New"/>
    </w:rPr>
  </w:style>
  <w:style w:type="character" w:customStyle="1" w:styleId="afd">
    <w:name w:val="Текст Знак"/>
    <w:basedOn w:val="1"/>
    <w:link w:val="afc"/>
    <w:rPr>
      <w:rFonts w:ascii="Courier New" w:hAnsi="Courier New"/>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basedOn w:val="1"/>
    <w:link w:val="4"/>
    <w:rPr>
      <w:sz w:val="28"/>
    </w:rPr>
  </w:style>
  <w:style w:type="paragraph" w:customStyle="1" w:styleId="25">
    <w:name w:val="заголовок 2"/>
    <w:basedOn w:val="a"/>
    <w:next w:val="a"/>
    <w:link w:val="26"/>
    <w:pPr>
      <w:keepNext/>
      <w:spacing w:after="40"/>
      <w:jc w:val="center"/>
    </w:pPr>
    <w:rPr>
      <w:sz w:val="24"/>
    </w:rPr>
  </w:style>
  <w:style w:type="character" w:customStyle="1" w:styleId="26">
    <w:name w:val="заголовок 2"/>
    <w:basedOn w:val="1"/>
    <w:link w:val="25"/>
    <w:rPr>
      <w:sz w:val="24"/>
    </w:rPr>
  </w:style>
  <w:style w:type="character" w:customStyle="1" w:styleId="20">
    <w:name w:val="Заголовок 2 Знак"/>
    <w:basedOn w:val="1"/>
    <w:link w:val="2"/>
    <w:rPr>
      <w:rFonts w:ascii="Cambria" w:hAnsi="Cambria"/>
      <w:b/>
      <w:i/>
      <w:sz w:val="28"/>
    </w:rPr>
  </w:style>
  <w:style w:type="paragraph" w:styleId="aff0">
    <w:name w:val="Body Text"/>
    <w:basedOn w:val="a"/>
    <w:link w:val="aff1"/>
    <w:pPr>
      <w:spacing w:after="120"/>
    </w:pPr>
  </w:style>
  <w:style w:type="character" w:customStyle="1" w:styleId="aff1">
    <w:name w:val="Основной текст Знак"/>
    <w:basedOn w:val="1"/>
    <w:link w:val="aff0"/>
  </w:style>
  <w:style w:type="paragraph" w:customStyle="1" w:styleId="aff2">
    <w:name w:val="Заголовок статьи"/>
    <w:basedOn w:val="a"/>
    <w:next w:val="a"/>
    <w:link w:val="aff3"/>
    <w:pPr>
      <w:ind w:left="1612" w:hanging="892"/>
      <w:jc w:val="both"/>
    </w:pPr>
    <w:rPr>
      <w:rFonts w:ascii="Arial" w:hAnsi="Arial"/>
      <w:sz w:val="24"/>
    </w:rPr>
  </w:style>
  <w:style w:type="character" w:customStyle="1" w:styleId="aff3">
    <w:name w:val="Заголовок статьи"/>
    <w:basedOn w:val="1"/>
    <w:link w:val="aff2"/>
    <w:rPr>
      <w:rFonts w:ascii="Arial" w:hAnsi="Arial"/>
      <w:sz w:val="24"/>
    </w:rPr>
  </w:style>
  <w:style w:type="table" w:styleId="af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Наталья Валерьевна</dc:creator>
  <cp:lastModifiedBy>Nataliya.Kovalenko</cp:lastModifiedBy>
  <cp:revision>2</cp:revision>
  <cp:lastPrinted>2025-06-09T09:58:00Z</cp:lastPrinted>
  <dcterms:created xsi:type="dcterms:W3CDTF">2025-07-08T09:22:00Z</dcterms:created>
  <dcterms:modified xsi:type="dcterms:W3CDTF">2025-07-08T09:22:00Z</dcterms:modified>
</cp:coreProperties>
</file>