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4F56EC">
        <w:rPr>
          <w:b/>
          <w:sz w:val="28"/>
          <w:szCs w:val="28"/>
        </w:rPr>
        <w:t>май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56EC">
        <w:rPr>
          <w:sz w:val="28"/>
          <w:szCs w:val="28"/>
        </w:rPr>
        <w:t>мае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4F56EC">
        <w:rPr>
          <w:sz w:val="28"/>
          <w:szCs w:val="28"/>
        </w:rPr>
        <w:t>8</w:t>
      </w:r>
      <w:r w:rsidR="00C8606E">
        <w:rPr>
          <w:sz w:val="28"/>
          <w:szCs w:val="28"/>
        </w:rPr>
        <w:t xml:space="preserve"> обращени</w:t>
      </w:r>
      <w:r w:rsidR="004F56EC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4F56EC">
        <w:rPr>
          <w:sz w:val="28"/>
          <w:szCs w:val="28"/>
        </w:rPr>
        <w:t>отлова бездомных собак, об организации парковочных мест, уничтожение Борщевика, ремонта уличного освещения, ремонта дорог.</w:t>
      </w:r>
    </w:p>
    <w:p w:rsidR="002623D0" w:rsidRDefault="004F56EC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обращений рассмотрены и даны разъяснительные ответы заявителям, 3 обращения находятся в работе</w:t>
      </w:r>
      <w:bookmarkStart w:id="0" w:name="_GoBack"/>
      <w:bookmarkEnd w:id="0"/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FC32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2023-06-14T08:35:00Z</dcterms:created>
  <dcterms:modified xsi:type="dcterms:W3CDTF">2023-06-14T08:35:00Z</dcterms:modified>
</cp:coreProperties>
</file>