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3A1DC4">
              <w:rPr>
                <w:sz w:val="28"/>
                <w:szCs w:val="28"/>
              </w:rPr>
              <w:t>2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4C394A" w:rsidRDefault="004C394A"/>
    <w:p w:rsidR="003A1DC4" w:rsidRPr="00C03404" w:rsidRDefault="003A1DC4" w:rsidP="003A1DC4">
      <w:pPr>
        <w:jc w:val="center"/>
        <w:rPr>
          <w:b/>
          <w:sz w:val="28"/>
          <w:szCs w:val="28"/>
        </w:rPr>
      </w:pPr>
      <w:r w:rsidRPr="00C03404">
        <w:rPr>
          <w:b/>
          <w:sz w:val="28"/>
          <w:szCs w:val="28"/>
        </w:rPr>
        <w:t>Доходы бюджета муниципального образования рабочий поселок Новогуровский по группам, подгруппам  и статьям классификации доходов бюджета муниципального</w:t>
      </w:r>
      <w:r w:rsidRPr="00C03404">
        <w:rPr>
          <w:sz w:val="28"/>
          <w:szCs w:val="28"/>
        </w:rPr>
        <w:t xml:space="preserve"> </w:t>
      </w:r>
      <w:r w:rsidRPr="00C03404">
        <w:rPr>
          <w:b/>
          <w:sz w:val="28"/>
          <w:szCs w:val="28"/>
        </w:rPr>
        <w:t>образования рабочий поселок Новогуровский</w:t>
      </w:r>
      <w:r w:rsidRPr="00C03404">
        <w:rPr>
          <w:sz w:val="28"/>
          <w:szCs w:val="28"/>
        </w:rPr>
        <w:t xml:space="preserve"> </w:t>
      </w:r>
      <w:r w:rsidRPr="00C03404">
        <w:rPr>
          <w:b/>
          <w:sz w:val="28"/>
          <w:szCs w:val="28"/>
        </w:rPr>
        <w:t>на плановый период 2025 и 2026 годов</w:t>
      </w:r>
    </w:p>
    <w:p w:rsidR="00C03404" w:rsidRDefault="00C03404" w:rsidP="003A1DC4">
      <w:pPr>
        <w:jc w:val="center"/>
        <w:rPr>
          <w:b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3686"/>
        <w:gridCol w:w="1985"/>
        <w:gridCol w:w="1700"/>
      </w:tblGrid>
      <w:tr w:rsidR="003A1DC4" w:rsidRPr="004D363D" w:rsidTr="00C0340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r w:rsidRPr="004D363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pPr>
              <w:jc w:val="right"/>
            </w:pPr>
            <w:r w:rsidRPr="004D363D">
              <w:t>(тыс. рублей)</w:t>
            </w:r>
          </w:p>
        </w:tc>
      </w:tr>
      <w:tr w:rsidR="003A1DC4" w:rsidRPr="004D363D" w:rsidTr="00C03404">
        <w:trPr>
          <w:trHeight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>Код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 xml:space="preserve">Наименование группы, подгруппы и </w:t>
            </w:r>
            <w:r w:rsidRPr="004D363D">
              <w:rPr>
                <w:b/>
                <w:bCs/>
              </w:rPr>
              <w:br/>
              <w:t>статьи классификации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>2026 год</w:t>
            </w:r>
          </w:p>
        </w:tc>
      </w:tr>
      <w:tr w:rsidR="003A1DC4" w:rsidRPr="004D363D" w:rsidTr="00C0340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DC4" w:rsidRPr="004D363D" w:rsidRDefault="003A1DC4" w:rsidP="00F93ED8">
            <w:r w:rsidRPr="004D363D"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68 913,75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70 632,56</w:t>
            </w:r>
          </w:p>
        </w:tc>
      </w:tr>
      <w:tr w:rsidR="003A1DC4" w:rsidRPr="004D363D" w:rsidTr="00C0340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DC4" w:rsidRPr="004D363D" w:rsidRDefault="003A1DC4" w:rsidP="00F93ED8">
            <w:r w:rsidRPr="004D363D"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25 104,60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25 604,60</w:t>
            </w:r>
          </w:p>
        </w:tc>
      </w:tr>
      <w:tr w:rsidR="003A1DC4" w:rsidRPr="004D363D" w:rsidTr="00C0340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1 01 01010 00 0000 110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 на прибыль организаций, зачисляемый в бюджеты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25 104,60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25 604,60</w:t>
            </w:r>
          </w:p>
        </w:tc>
      </w:tr>
      <w:tr w:rsidR="003A1DC4" w:rsidRPr="004D363D" w:rsidTr="00C03404">
        <w:trPr>
          <w:trHeight w:val="1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23 400,00</w:t>
            </w:r>
          </w:p>
        </w:tc>
      </w:tr>
      <w:tr w:rsidR="003A1DC4" w:rsidRPr="004D363D" w:rsidTr="00C03404">
        <w:trPr>
          <w:trHeight w:val="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1 01 02020 01 0000 110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</w:t>
            </w:r>
            <w:r w:rsidRPr="004D363D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0,60</w:t>
            </w:r>
          </w:p>
        </w:tc>
      </w:tr>
      <w:tr w:rsidR="003A1DC4" w:rsidRPr="004D363D" w:rsidTr="00C03404">
        <w:trPr>
          <w:trHeight w:val="4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800,00</w:t>
            </w:r>
          </w:p>
        </w:tc>
      </w:tr>
      <w:tr w:rsidR="003A1DC4" w:rsidRPr="004D363D" w:rsidTr="00C03404">
        <w:trPr>
          <w:trHeight w:val="19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1 01 02040 01 0000 110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1 404,00</w:t>
            </w:r>
          </w:p>
        </w:tc>
      </w:tr>
      <w:tr w:rsidR="003A1DC4" w:rsidRPr="004D363D" w:rsidTr="00C03404">
        <w:trPr>
          <w:trHeight w:val="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3 062,91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3 205,03</w:t>
            </w:r>
          </w:p>
        </w:tc>
      </w:tr>
      <w:tr w:rsidR="003A1DC4" w:rsidRPr="004D363D" w:rsidTr="00C03404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3 062,91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3 205,03</w:t>
            </w:r>
          </w:p>
        </w:tc>
      </w:tr>
      <w:tr w:rsidR="003A1DC4" w:rsidRPr="004D363D" w:rsidTr="00C03404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1 593,50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1 669,49</w:t>
            </w:r>
          </w:p>
        </w:tc>
      </w:tr>
      <w:tr w:rsidR="003A1DC4" w:rsidRPr="004D363D" w:rsidTr="00C03404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8,87</w:t>
            </w:r>
          </w:p>
        </w:tc>
      </w:tr>
      <w:tr w:rsidR="003A1DC4" w:rsidRPr="004D363D" w:rsidTr="00C03404">
        <w:trPr>
          <w:trHeight w:val="2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1 659,12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1 738,78</w:t>
            </w:r>
          </w:p>
        </w:tc>
      </w:tr>
      <w:tr w:rsidR="003A1DC4" w:rsidRPr="004D363D" w:rsidTr="00C03404">
        <w:trPr>
          <w:trHeight w:val="21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-198,08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-212,11</w:t>
            </w:r>
          </w:p>
        </w:tc>
      </w:tr>
      <w:tr w:rsidR="003A1DC4" w:rsidRPr="004D363D" w:rsidTr="00C03404">
        <w:trPr>
          <w:trHeight w:val="2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3 140,00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3 180,00</w:t>
            </w:r>
          </w:p>
        </w:tc>
      </w:tr>
      <w:tr w:rsidR="003A1DC4" w:rsidRPr="004D363D" w:rsidTr="00C0340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Налог, взимаемый в связи с </w:t>
            </w:r>
            <w:r w:rsidRPr="004D363D">
              <w:rPr>
                <w:color w:val="000000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2 940,00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2 970,00</w:t>
            </w:r>
          </w:p>
        </w:tc>
      </w:tr>
      <w:tr w:rsidR="003A1DC4" w:rsidRPr="004D363D" w:rsidTr="00C03404">
        <w:trPr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1 05 01010 01 0000 110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1 540,00</w:t>
            </w:r>
          </w:p>
        </w:tc>
      </w:tr>
      <w:tr w:rsidR="003A1DC4" w:rsidRPr="004D363D" w:rsidTr="00C03404">
        <w:trPr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1 05 01011 01 0000 110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1 540,00</w:t>
            </w:r>
          </w:p>
        </w:tc>
      </w:tr>
      <w:tr w:rsidR="003A1DC4" w:rsidRPr="004D363D" w:rsidTr="00C03404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1 05 01012 01 0000 110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7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1 430,00</w:t>
            </w:r>
          </w:p>
        </w:tc>
      </w:tr>
      <w:tr w:rsidR="003A1DC4" w:rsidRPr="004D363D" w:rsidTr="00C03404">
        <w:trPr>
          <w:trHeight w:val="6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1 05 01021 01 0000 110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1 430,00</w:t>
            </w:r>
          </w:p>
        </w:tc>
      </w:tr>
      <w:tr w:rsidR="003A1DC4" w:rsidRPr="004D363D" w:rsidTr="00C03404">
        <w:trPr>
          <w:trHeight w:val="12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1 05 01022 01 0000 110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1 05 02000 02 0000 110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1 05 02010 02 0000 110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5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1 05 02020 02 0000 110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2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2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1 05 04000 02 0000 110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210,00</w:t>
            </w:r>
          </w:p>
        </w:tc>
      </w:tr>
      <w:tr w:rsidR="003A1DC4" w:rsidRPr="004D363D" w:rsidTr="00C03404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1 05 04010 02 0000 110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210,00</w:t>
            </w:r>
          </w:p>
        </w:tc>
      </w:tr>
      <w:tr w:rsidR="003A1DC4" w:rsidRPr="004D363D" w:rsidTr="00C03404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1 05 06000 01 0000 110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 на профессиональный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1 05 06000 01 1000 110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proofErr w:type="gramStart"/>
            <w:r w:rsidRPr="004D363D">
              <w:rPr>
                <w:color w:val="000000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2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31 062,89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31 838,18</w:t>
            </w:r>
          </w:p>
        </w:tc>
      </w:tr>
      <w:tr w:rsidR="003A1DC4" w:rsidRPr="004D363D" w:rsidTr="00C0340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Налоги на имущество 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1 610,37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1 705,86</w:t>
            </w:r>
          </w:p>
        </w:tc>
      </w:tr>
      <w:tr w:rsidR="003A1DC4" w:rsidRPr="004D363D" w:rsidTr="00C03404">
        <w:trPr>
          <w:trHeight w:val="7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1 06 01020 04 0000 110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1 610,37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1 705,86</w:t>
            </w:r>
          </w:p>
        </w:tc>
      </w:tr>
      <w:tr w:rsidR="003A1DC4" w:rsidRPr="004D363D" w:rsidTr="00C03404">
        <w:trPr>
          <w:trHeight w:val="1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1 06 02000 02 0000 110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Налог на имущество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22 660,00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23 339,80</w:t>
            </w:r>
          </w:p>
        </w:tc>
      </w:tr>
      <w:tr w:rsidR="003A1DC4" w:rsidRPr="004D363D" w:rsidTr="00C03404">
        <w:trPr>
          <w:trHeight w:val="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6 792,52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6 792,52</w:t>
            </w:r>
          </w:p>
        </w:tc>
      </w:tr>
      <w:tr w:rsidR="003A1DC4" w:rsidRPr="004D363D" w:rsidTr="00C03404">
        <w:trPr>
          <w:trHeight w:val="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1 06 06030 00 0000 110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6 075,96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6 075,96</w:t>
            </w:r>
          </w:p>
        </w:tc>
      </w:tr>
      <w:tr w:rsidR="003A1DC4" w:rsidRPr="004D363D" w:rsidTr="00C03404">
        <w:trPr>
          <w:trHeight w:val="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1 06 06032 04 0000 110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6 075,96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6 075,96</w:t>
            </w:r>
          </w:p>
        </w:tc>
      </w:tr>
      <w:tr w:rsidR="003A1DC4" w:rsidRPr="004D363D" w:rsidTr="00C03404">
        <w:trPr>
          <w:trHeight w:val="1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1 06 06040 00 0000 110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716,56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716,56</w:t>
            </w:r>
          </w:p>
        </w:tc>
      </w:tr>
      <w:tr w:rsidR="003A1DC4" w:rsidRPr="004D363D" w:rsidTr="00C03404">
        <w:trPr>
          <w:trHeight w:val="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1 06 06042 04 0000 110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716,56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716,56</w:t>
            </w:r>
          </w:p>
        </w:tc>
      </w:tr>
      <w:tr w:rsidR="003A1DC4" w:rsidRPr="004D363D" w:rsidTr="00C03404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11,00</w:t>
            </w:r>
          </w:p>
        </w:tc>
      </w:tr>
      <w:tr w:rsidR="003A1DC4" w:rsidRPr="004D363D" w:rsidTr="00C03404">
        <w:trPr>
          <w:trHeight w:val="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1 08 03000 01 0000 110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11,00</w:t>
            </w:r>
          </w:p>
        </w:tc>
      </w:tr>
      <w:tr w:rsidR="003A1DC4" w:rsidRPr="004D363D" w:rsidTr="00C03404">
        <w:trPr>
          <w:trHeight w:val="1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1 08 03010 01 0000 110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-государственная пошлина по делам, рассматриваемым в судах общей юрисдикции, мировыми судьями (за  исключением государственной пошлины по делам,  рассматриваемым Верховным Судом РФ)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11,00</w:t>
            </w:r>
          </w:p>
        </w:tc>
      </w:tr>
      <w:tr w:rsidR="003A1DC4" w:rsidRPr="004D363D" w:rsidTr="00C03404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</w:rPr>
            </w:pPr>
            <w:r w:rsidRPr="004D363D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  <w:r w:rsidRPr="004D363D">
              <w:rPr>
                <w:b/>
                <w:bCs/>
              </w:rPr>
              <w:lastRenderedPageBreak/>
              <w:t>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lastRenderedPageBreak/>
              <w:t>1 888,50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</w:rPr>
            </w:pPr>
            <w:r w:rsidRPr="004D363D">
              <w:rPr>
                <w:b/>
                <w:bCs/>
              </w:rPr>
              <w:t>1 888,50</w:t>
            </w:r>
          </w:p>
        </w:tc>
      </w:tr>
      <w:tr w:rsidR="003A1DC4" w:rsidRPr="004D363D" w:rsidTr="00C03404">
        <w:trPr>
          <w:trHeight w:val="1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lastRenderedPageBreak/>
              <w:t>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</w:tr>
      <w:tr w:rsidR="003A1DC4" w:rsidRPr="004D363D" w:rsidTr="00C03404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1 11 05010 00 0000 120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</w:tr>
      <w:tr w:rsidR="003A1DC4" w:rsidRPr="004D363D" w:rsidTr="00C03404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1 11 05012 04 0000 120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1 882,50</w:t>
            </w:r>
          </w:p>
        </w:tc>
      </w:tr>
      <w:tr w:rsidR="003A1DC4" w:rsidRPr="004D363D" w:rsidTr="00C03404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1 11 05012 04 0000 120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1,00</w:t>
            </w:r>
          </w:p>
        </w:tc>
      </w:tr>
      <w:tr w:rsidR="003A1DC4" w:rsidRPr="004D363D" w:rsidTr="00C03404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1 11 09044 04 0000 120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333333"/>
              </w:rPr>
            </w:pPr>
            <w:r w:rsidRPr="004D363D">
              <w:rPr>
                <w:color w:val="333333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 </w:t>
            </w:r>
            <w:r w:rsidRPr="004D363D">
              <w:rPr>
                <w:b/>
                <w:bCs/>
                <w:color w:val="333333"/>
              </w:rPr>
              <w:t>бюджетных</w:t>
            </w:r>
            <w:r w:rsidRPr="004D363D">
              <w:rPr>
                <w:color w:val="333333"/>
              </w:rPr>
              <w:t> 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</w:pPr>
            <w:r w:rsidRPr="004D363D">
              <w:t>5,00</w:t>
            </w:r>
          </w:p>
        </w:tc>
      </w:tr>
      <w:tr w:rsidR="003A1DC4" w:rsidRPr="004D363D" w:rsidTr="00C03404">
        <w:trPr>
          <w:trHeight w:val="4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ПЛАТЕЖИ  ПРИ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1 055,35</w:t>
            </w:r>
          </w:p>
        </w:tc>
      </w:tr>
      <w:tr w:rsidR="003A1DC4" w:rsidRPr="004D363D" w:rsidTr="00C03404">
        <w:trPr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1 12 01000 01 0000 120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Плата за негативное воздействие </w:t>
            </w:r>
            <w:r w:rsidRPr="004D363D">
              <w:rPr>
                <w:color w:val="000000"/>
              </w:rPr>
              <w:lastRenderedPageBreak/>
              <w:t>на окружающую среду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1 055,35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1 055,35</w:t>
            </w:r>
          </w:p>
        </w:tc>
      </w:tr>
      <w:tr w:rsidR="003A1DC4" w:rsidRPr="004D363D" w:rsidTr="00C03404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1 12 01010 01 0000 120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1 029,85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1 029,85</w:t>
            </w:r>
          </w:p>
        </w:tc>
      </w:tr>
      <w:tr w:rsidR="003A1DC4" w:rsidRPr="004D363D" w:rsidTr="00C03404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1 12 01030 01 0000 120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25,50</w:t>
            </w:r>
          </w:p>
        </w:tc>
      </w:tr>
      <w:tr w:rsidR="003A1DC4" w:rsidRPr="004D363D" w:rsidTr="00C03404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1 12 01041 01 0000 120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1 12 01042 01 0000 120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6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3 410,00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3 670,00</w:t>
            </w:r>
          </w:p>
        </w:tc>
      </w:tr>
      <w:tr w:rsidR="003A1DC4" w:rsidRPr="004D363D" w:rsidTr="00C0340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1 13 01994 04 0000 130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3 550,00</w:t>
            </w:r>
          </w:p>
        </w:tc>
      </w:tr>
      <w:tr w:rsidR="003A1DC4" w:rsidRPr="004D363D" w:rsidTr="00C03404">
        <w:trPr>
          <w:trHeight w:val="4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1 13 02994 04 0000 130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120,00</w:t>
            </w:r>
          </w:p>
        </w:tc>
      </w:tr>
      <w:tr w:rsidR="003A1DC4" w:rsidRPr="004D363D" w:rsidTr="00C03404">
        <w:trPr>
          <w:trHeight w:val="3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150,00</w:t>
            </w:r>
          </w:p>
        </w:tc>
      </w:tr>
      <w:tr w:rsidR="003A1DC4" w:rsidRPr="004D363D" w:rsidTr="00C03404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1 14 02000 00 0000 000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1 14 02043 04 0000 410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1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1 14 06000 00 0000 430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</w:t>
            </w:r>
            <w:r w:rsidRPr="004D363D"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150,00</w:t>
            </w:r>
          </w:p>
        </w:tc>
      </w:tr>
      <w:tr w:rsidR="003A1DC4" w:rsidRPr="004D363D" w:rsidTr="00C03404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1 14 06010 00 0000 430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продажи земельных участков, 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1 14 06012 04 0000 430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150,00</w:t>
            </w:r>
          </w:p>
        </w:tc>
      </w:tr>
      <w:tr w:rsidR="003A1DC4" w:rsidRPr="004D363D" w:rsidTr="00C03404">
        <w:trPr>
          <w:trHeight w:val="3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29,90</w:t>
            </w:r>
          </w:p>
        </w:tc>
      </w:tr>
      <w:tr w:rsidR="003A1DC4" w:rsidRPr="004D363D" w:rsidTr="00C03404">
        <w:trPr>
          <w:trHeight w:val="1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1 16 01053 01 0000 140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</w:t>
            </w:r>
          </w:p>
        </w:tc>
      </w:tr>
      <w:tr w:rsidR="003A1DC4" w:rsidRPr="004D363D" w:rsidTr="00C03404">
        <w:trPr>
          <w:trHeight w:val="21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1 16 01063 01 0000 140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4,00</w:t>
            </w:r>
          </w:p>
        </w:tc>
      </w:tr>
      <w:tr w:rsidR="003A1DC4" w:rsidRPr="004D363D" w:rsidTr="00C03404">
        <w:trPr>
          <w:trHeight w:val="1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1 16 01073 01 0000 140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4,50</w:t>
            </w:r>
          </w:p>
        </w:tc>
      </w:tr>
      <w:tr w:rsidR="003A1DC4" w:rsidRPr="004D363D" w:rsidTr="00C03404">
        <w:trPr>
          <w:trHeight w:val="1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1 16 01194 01 0000 140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2,50</w:t>
            </w:r>
          </w:p>
        </w:tc>
      </w:tr>
      <w:tr w:rsidR="003A1DC4" w:rsidRPr="004D363D" w:rsidTr="00C03404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1 16 01203 01 0000 140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8,90</w:t>
            </w:r>
          </w:p>
        </w:tc>
      </w:tr>
      <w:tr w:rsidR="003A1DC4" w:rsidRPr="004D363D" w:rsidTr="00C03404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1 16 10032 04 0000 140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</w:pPr>
            <w:r w:rsidRPr="004D363D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10,00</w:t>
            </w:r>
          </w:p>
        </w:tc>
      </w:tr>
      <w:tr w:rsidR="003A1DC4" w:rsidRPr="004D363D" w:rsidTr="00C03404">
        <w:trPr>
          <w:trHeight w:val="1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59 580,28702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65 607,64177</w:t>
            </w:r>
          </w:p>
        </w:tc>
      </w:tr>
      <w:tr w:rsidR="003A1DC4" w:rsidRPr="004D363D" w:rsidTr="00C03404">
        <w:trPr>
          <w:trHeight w:val="4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59 580,28702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65 607,64177</w:t>
            </w:r>
          </w:p>
        </w:tc>
      </w:tr>
      <w:tr w:rsidR="003A1DC4" w:rsidRPr="004D363D" w:rsidTr="00C034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1 706,93660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1 808,82928</w:t>
            </w:r>
          </w:p>
        </w:tc>
      </w:tr>
      <w:tr w:rsidR="003A1DC4" w:rsidRPr="004D363D" w:rsidTr="001140AC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2 02 15002 00 0000 150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DC4" w:rsidRPr="004D363D" w:rsidRDefault="001140AC" w:rsidP="00F93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DC4" w:rsidRPr="004D363D" w:rsidRDefault="001140AC" w:rsidP="00F93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A1DC4" w:rsidRPr="004D363D" w:rsidTr="001140AC">
        <w:trPr>
          <w:trHeight w:val="6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2 02 15002 04 0000 150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DC4" w:rsidRPr="004D363D" w:rsidRDefault="003A1DC4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DC4" w:rsidRPr="004D363D" w:rsidRDefault="001140AC" w:rsidP="00F93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DC4" w:rsidRPr="004D363D" w:rsidRDefault="001140AC" w:rsidP="00F93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1140AC" w:rsidRPr="004D363D" w:rsidTr="001140AC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2 02 19999 00 0000 150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дотации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0AC" w:rsidRPr="004D363D" w:rsidRDefault="001140AC" w:rsidP="001B0A76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1 706,93660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0AC" w:rsidRPr="004D363D" w:rsidRDefault="001140AC" w:rsidP="001B0A76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1 808,82928</w:t>
            </w:r>
          </w:p>
        </w:tc>
      </w:tr>
      <w:tr w:rsidR="001140AC" w:rsidRPr="004D363D" w:rsidTr="001140AC">
        <w:trPr>
          <w:trHeight w:val="1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2 02 19999 04 0000 150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0AC" w:rsidRPr="004D363D" w:rsidRDefault="001140AC" w:rsidP="001B0A76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1 706,93660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0AC" w:rsidRPr="004D363D" w:rsidRDefault="001140AC" w:rsidP="001B0A76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1 808,82928</w:t>
            </w:r>
          </w:p>
        </w:tc>
      </w:tr>
      <w:tr w:rsidR="001140AC" w:rsidRPr="004D363D" w:rsidTr="00C0340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2 02 20000 00 0000 150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5 840,28068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9 453,97810</w:t>
            </w:r>
          </w:p>
        </w:tc>
      </w:tr>
      <w:tr w:rsidR="001140AC" w:rsidRPr="004D363D" w:rsidTr="00C03404">
        <w:trPr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2 02 25210 00 0000 150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9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2 02 25210 04 0000 150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9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2 02 25304 00 0000 150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proofErr w:type="gramStart"/>
            <w:r w:rsidRPr="004D363D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1 672,07263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1 644,30851</w:t>
            </w:r>
          </w:p>
        </w:tc>
      </w:tr>
      <w:tr w:rsidR="001140AC" w:rsidRPr="004D363D" w:rsidTr="00C03404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2 02 25304 04 0000 150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1 672,07263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1 644,30851</w:t>
            </w:r>
          </w:p>
        </w:tc>
      </w:tr>
      <w:tr w:rsidR="001140AC" w:rsidRPr="004D363D" w:rsidTr="00C03404">
        <w:trPr>
          <w:trHeight w:val="9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2 02 25467 00 0000 150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986,48649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9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2 02 25467 04 0000 150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986,48649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2 02 25497 00 0000 150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826,24622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827,59425</w:t>
            </w:r>
          </w:p>
        </w:tc>
      </w:tr>
      <w:tr w:rsidR="001140AC" w:rsidRPr="004D363D" w:rsidTr="00C03404">
        <w:trPr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2 02 25497 04 0000 150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826,24622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827,59425</w:t>
            </w:r>
          </w:p>
        </w:tc>
      </w:tr>
      <w:tr w:rsidR="001140AC" w:rsidRPr="004D363D" w:rsidTr="00C03404">
        <w:trPr>
          <w:trHeight w:val="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2 02 25 555 00 0000 150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3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2 02 25 555 04 0000 150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2 355,47534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6 982,07534</w:t>
            </w:r>
          </w:p>
        </w:tc>
      </w:tr>
      <w:tr w:rsidR="001140AC" w:rsidRPr="004D363D" w:rsidTr="00C03404">
        <w:trPr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2 02 29999 04 0000 150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2 355,47534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6 982,07534</w:t>
            </w:r>
          </w:p>
        </w:tc>
      </w:tr>
      <w:tr w:rsidR="001140AC" w:rsidRPr="004D363D" w:rsidTr="00C03404">
        <w:trPr>
          <w:trHeight w:val="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50 474,13344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52 810,67213</w:t>
            </w:r>
          </w:p>
        </w:tc>
      </w:tr>
      <w:tr w:rsidR="001140AC" w:rsidRPr="004D363D" w:rsidTr="00C0340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2 02 35118 00 0000 150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381,48987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415,89367</w:t>
            </w:r>
          </w:p>
        </w:tc>
      </w:tr>
      <w:tr w:rsidR="001140AC" w:rsidRPr="004D363D" w:rsidTr="00C03404">
        <w:trPr>
          <w:trHeight w:val="8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2 02 35118 04 0000 150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381,48987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415,89367</w:t>
            </w:r>
          </w:p>
        </w:tc>
      </w:tr>
      <w:tr w:rsidR="001140AC" w:rsidRPr="004D363D" w:rsidTr="00C03404">
        <w:trPr>
          <w:trHeight w:val="7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2 02 30024 00 0000 150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49 854,40593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52 114,23694</w:t>
            </w:r>
          </w:p>
        </w:tc>
      </w:tr>
      <w:tr w:rsidR="001140AC" w:rsidRPr="004D363D" w:rsidTr="00C03404">
        <w:trPr>
          <w:trHeight w:val="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2 02 30024 04 0000 150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49 854,40593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52 114,23694</w:t>
            </w:r>
          </w:p>
        </w:tc>
      </w:tr>
      <w:tr w:rsidR="001140AC" w:rsidRPr="004D363D" w:rsidTr="00C03404">
        <w:trPr>
          <w:trHeight w:val="1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2 02 30029 00 0000 150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238,23764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280,54152</w:t>
            </w:r>
          </w:p>
        </w:tc>
      </w:tr>
      <w:tr w:rsidR="001140AC" w:rsidRPr="004D363D" w:rsidTr="00C03404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2 02 30029 04 0000 150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238,23764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280,54152</w:t>
            </w:r>
          </w:p>
        </w:tc>
      </w:tr>
      <w:tr w:rsidR="001140AC" w:rsidRPr="004D363D" w:rsidTr="00C03404">
        <w:trPr>
          <w:trHeight w:val="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1 558,93630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1 534,16226</w:t>
            </w:r>
          </w:p>
        </w:tc>
      </w:tr>
      <w:tr w:rsidR="001140AC" w:rsidRPr="004D363D" w:rsidTr="00C03404">
        <w:trPr>
          <w:trHeight w:val="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2 02 45179 04 0000 150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Межбюджетные трансферты, передаваемые бюджетам на проведение мероприятий по обеспечению деятельности </w:t>
            </w:r>
            <w:r w:rsidRPr="004D363D">
              <w:rPr>
                <w:color w:val="00000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147,47790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135,56186</w:t>
            </w:r>
          </w:p>
        </w:tc>
      </w:tr>
      <w:tr w:rsidR="001140AC" w:rsidRPr="004D363D" w:rsidTr="00C03404">
        <w:trPr>
          <w:trHeight w:val="17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lastRenderedPageBreak/>
              <w:t>2 02 45179 04 0000 150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147,47790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135,56186</w:t>
            </w:r>
          </w:p>
        </w:tc>
      </w:tr>
      <w:tr w:rsidR="001140AC" w:rsidRPr="004D363D" w:rsidTr="00C03404">
        <w:trPr>
          <w:trHeight w:val="10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2 02 45303 00 0000 150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1 279,60000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1 279,30000</w:t>
            </w:r>
          </w:p>
        </w:tc>
      </w:tr>
      <w:tr w:rsidR="001140AC" w:rsidRPr="004D363D" w:rsidTr="00C03404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2 02 45303 04 0000 150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1 279,60000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1 279,30000</w:t>
            </w:r>
          </w:p>
        </w:tc>
      </w:tr>
      <w:tr w:rsidR="001140AC" w:rsidRPr="004D363D" w:rsidTr="00C03404">
        <w:trPr>
          <w:trHeight w:val="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2 02 49999 00 0000 150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межбюджетные трансферты 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131,85840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119,30040</w:t>
            </w:r>
          </w:p>
        </w:tc>
      </w:tr>
      <w:tr w:rsidR="001140AC" w:rsidRPr="004D363D" w:rsidTr="00C03404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2 02 49999 04 0000 150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131,85840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119,30040</w:t>
            </w:r>
          </w:p>
        </w:tc>
      </w:tr>
      <w:tr w:rsidR="001140AC" w:rsidRPr="004D363D" w:rsidTr="00C03404">
        <w:trPr>
          <w:trHeight w:val="3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2 04 00000 00 0000 000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2 04 04000 04 0000 150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2 04 04020 04 0000 150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lastRenderedPageBreak/>
              <w:t>2 07 04000 04 0000 150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D363D">
              <w:rPr>
                <w:b/>
                <w:bCs/>
                <w:i/>
                <w:iCs/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2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2 07 04050 04 0000 150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2 07 04020 04 0000 150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>Поступления от денежных пожертвований, предоставляемых физическими лицами получателями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2 19 00000 00 0000 000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color w:val="000000"/>
              </w:rPr>
            </w:pPr>
            <w:r w:rsidRPr="004D363D">
              <w:rPr>
                <w:color w:val="000000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 w:rsidRPr="004D363D">
              <w:rPr>
                <w:color w:val="000000"/>
              </w:rPr>
              <w:t>имеющие</w:t>
            </w:r>
            <w:proofErr w:type="gramEnd"/>
            <w:r w:rsidRPr="004D363D">
              <w:rPr>
                <w:color w:val="000000"/>
              </w:rPr>
              <w:t xml:space="preserve"> целевое назначение, прошлых лет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0AC" w:rsidRPr="004D363D" w:rsidRDefault="001140AC" w:rsidP="00F93ED8">
            <w:pPr>
              <w:jc w:val="center"/>
              <w:rPr>
                <w:color w:val="000000"/>
              </w:rPr>
            </w:pPr>
            <w:r w:rsidRPr="004D363D">
              <w:rPr>
                <w:color w:val="000000"/>
              </w:rPr>
              <w:t>0,00000</w:t>
            </w:r>
          </w:p>
        </w:tc>
      </w:tr>
      <w:tr w:rsidR="001140AC" w:rsidRPr="004D363D" w:rsidTr="00C034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8 50 00000 00 0000 000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Итого  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128 494,03702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136 240,20177</w:t>
            </w:r>
          </w:p>
        </w:tc>
      </w:tr>
      <w:tr w:rsidR="001140AC" w:rsidRPr="004D363D" w:rsidTr="00C034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8 90 00000 00 0000 000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both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128 494,03702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0AC" w:rsidRPr="004D363D" w:rsidRDefault="001140AC" w:rsidP="00F93ED8">
            <w:pPr>
              <w:jc w:val="center"/>
              <w:rPr>
                <w:b/>
                <w:bCs/>
                <w:color w:val="000000"/>
              </w:rPr>
            </w:pPr>
            <w:r w:rsidRPr="004D363D">
              <w:rPr>
                <w:b/>
                <w:bCs/>
                <w:color w:val="000000"/>
              </w:rPr>
              <w:t>136 240,20177</w:t>
            </w:r>
          </w:p>
        </w:tc>
      </w:tr>
    </w:tbl>
    <w:p w:rsidR="004C394A" w:rsidRDefault="004C394A"/>
    <w:p w:rsidR="004C394A" w:rsidRDefault="004C394A"/>
    <w:p w:rsidR="004C394A" w:rsidRDefault="004C394A"/>
    <w:p w:rsidR="004C394A" w:rsidRDefault="004C394A"/>
    <w:p w:rsidR="004C394A" w:rsidRDefault="004C394A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/>
    <w:sectPr w:rsidR="004C394A" w:rsidSect="00C0340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E4" w:rsidRDefault="001B02E4" w:rsidP="004C394A">
      <w:r>
        <w:separator/>
      </w:r>
    </w:p>
  </w:endnote>
  <w:endnote w:type="continuationSeparator" w:id="0">
    <w:p w:rsidR="001B02E4" w:rsidRDefault="001B02E4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E4" w:rsidRDefault="001B02E4" w:rsidP="004C394A">
      <w:r>
        <w:separator/>
      </w:r>
    </w:p>
  </w:footnote>
  <w:footnote w:type="continuationSeparator" w:id="0">
    <w:p w:rsidR="001B02E4" w:rsidRDefault="001B02E4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4C3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AC">
          <w:rPr>
            <w:noProof/>
          </w:rPr>
          <w:t>9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7"/>
    <w:rsid w:val="001140AC"/>
    <w:rsid w:val="001B02E4"/>
    <w:rsid w:val="003A1DC4"/>
    <w:rsid w:val="003A7687"/>
    <w:rsid w:val="004A42B1"/>
    <w:rsid w:val="004C394A"/>
    <w:rsid w:val="005C1B8D"/>
    <w:rsid w:val="00693F9D"/>
    <w:rsid w:val="009136B7"/>
    <w:rsid w:val="00C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2935</Words>
  <Characters>16735</Characters>
  <Application>Microsoft Office Word</Application>
  <DocSecurity>0</DocSecurity>
  <Lines>139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2023-12-21T13:12:00Z</dcterms:created>
  <dcterms:modified xsi:type="dcterms:W3CDTF">2024-05-16T11:33:00Z</dcterms:modified>
</cp:coreProperties>
</file>